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F784A" w14:textId="77777777" w:rsidR="005D1A19" w:rsidRDefault="00A17B6F" w:rsidP="005D1A19">
      <w:pPr>
        <w:pStyle w:val="Titre"/>
        <w:jc w:val="center"/>
        <w:rPr>
          <w:lang w:val="fr-CH"/>
        </w:rPr>
      </w:pPr>
      <w:r>
        <w:rPr>
          <w:lang w:val="fr-CH"/>
        </w:rPr>
        <w:t>Mon expérience au Canada</w:t>
      </w:r>
    </w:p>
    <w:p w14:paraId="12BAAF43" w14:textId="77777777" w:rsidR="005D1A19" w:rsidRPr="005D1A19" w:rsidRDefault="005D1A19" w:rsidP="005D1A19">
      <w:pPr>
        <w:rPr>
          <w:lang w:val="fr-CH"/>
        </w:rPr>
      </w:pPr>
    </w:p>
    <w:p w14:paraId="0C98B376" w14:textId="7986B022" w:rsidR="005D1A19" w:rsidRPr="005D1A19" w:rsidRDefault="005D1A19" w:rsidP="005D1A19">
      <w:pPr>
        <w:rPr>
          <w:lang w:val="fr-CH"/>
        </w:rPr>
      </w:pPr>
      <w:r w:rsidRPr="005D1A19">
        <w:rPr>
          <w:lang w:val="fr-CH"/>
        </w:rPr>
        <w:t>Mon expérience au Canada a été pleine de rebondissements, de découvertes culturelles, de nouvelles rencontres et de moments inoubliables !</w:t>
      </w:r>
    </w:p>
    <w:p w14:paraId="27280AB5" w14:textId="77777777" w:rsidR="005D1A19" w:rsidRPr="005D1A19" w:rsidRDefault="005D1A19" w:rsidP="005D1A19">
      <w:pPr>
        <w:rPr>
          <w:lang w:val="fr-CH"/>
        </w:rPr>
      </w:pPr>
      <w:r w:rsidRPr="005D1A19">
        <w:rPr>
          <w:lang w:val="fr-CH"/>
        </w:rPr>
        <w:t>Tout d’abord, avant de partir au Canada, j’avais énormément d’appréhensions concernant le fait de me faire des amis, de parler anglais moins bien que les autres élèves d’échange ou de ne pas me sentir à ma place dans ma famille d’accueil. Mais au final, se faire des amis était super facile puisque dans chaque école, il y avait plusieurs élèves d’échange, dont certains de Genève. Donc l’intégration était, pour ma part, favorisée par la présence d’autres élèves d’échange à l’école. Ensuite, pour la partie communication, l’anglais vient peu à peu, à force de l’utiliser. Tous les élèves d’échange arrivent plus ou moins avec le même niveau d’anglais, donc il y a peu de problèmes de communication ! Quant à ma famille d’accueil, ils m’ont très bien accueillie, je ne me suis pas sentie rejetée ou forcée d’être là, mais par la suite, j’ai dû malheureusement changer de famille suite à un événement qui est survenu au sein de celle-ci. C’est pourquoi, dans ce témoignage, je ne parlerai pas de mon expérience avec les familles d’accueil.</w:t>
      </w:r>
    </w:p>
    <w:p w14:paraId="2A34B61E" w14:textId="77777777" w:rsidR="005D1A19" w:rsidRPr="005D1A19" w:rsidRDefault="005D1A19" w:rsidP="005D1A19">
      <w:pPr>
        <w:rPr>
          <w:lang w:val="fr-CH"/>
        </w:rPr>
      </w:pPr>
      <w:r w:rsidRPr="005D1A19">
        <w:rPr>
          <w:lang w:val="fr-CH"/>
        </w:rPr>
        <w:t>Mes meilleurs souvenirs resteront toujours ceux passés avec mes amis du monde entier ! En faisant cette année d’échange, j’ai eu la chance de rencontrer énormément de personnes venant du monde entier, toutes d’une gentillesse incroyable. Après l’école, on se rejoignait pour partager des moments ensemble et communiquer en anglais ! Les anniversaires étaient à chaque fois un événement où tout le monde assistait et fêtait. Mes amis m’ont toujours soutenue quand ça allait moins bien, quand je devais me confier, et je savais que je pouvais compter sur eux ! Du fait d’être tous dans la même situation, les amitiés sont plus fortes et les moments encore plus intenses.</w:t>
      </w:r>
    </w:p>
    <w:p w14:paraId="5A278F43" w14:textId="77777777" w:rsidR="005D1A19" w:rsidRPr="005D1A19" w:rsidRDefault="005D1A19" w:rsidP="005D1A19">
      <w:pPr>
        <w:rPr>
          <w:lang w:val="fr-CH"/>
        </w:rPr>
      </w:pPr>
      <w:r w:rsidRPr="005D1A19">
        <w:rPr>
          <w:lang w:val="fr-CH"/>
        </w:rPr>
        <w:t>J’ai eu la chance d’être dans une école faisant partie de « Upper Canada District », car ils organisaient plein de voyages pour découvrir l’Amérique, notamment un à New York !! J’en ai fait plusieurs et c’était la meilleure chose que j’ai faite durant mon année d’échange. Le voyage à New York était incroyable et unique, cela restera mon meilleur souvenir de cette année d’échange.</w:t>
      </w:r>
    </w:p>
    <w:p w14:paraId="0B11E105" w14:textId="77777777" w:rsidR="005D1A19" w:rsidRPr="005D1A19" w:rsidRDefault="005D1A19" w:rsidP="005D1A19">
      <w:pPr>
        <w:rPr>
          <w:lang w:val="fr-CH"/>
        </w:rPr>
      </w:pPr>
      <w:r w:rsidRPr="005D1A19">
        <w:rPr>
          <w:lang w:val="fr-CH"/>
        </w:rPr>
        <w:t xml:space="preserve">J’ai aussi eu la chance de découvrir la culture canadienne en expérimentant Thanksgiving, Halloween et </w:t>
      </w:r>
      <w:proofErr w:type="spellStart"/>
      <w:r w:rsidRPr="005D1A19">
        <w:rPr>
          <w:lang w:val="fr-CH"/>
        </w:rPr>
        <w:t>prom</w:t>
      </w:r>
      <w:proofErr w:type="spellEnd"/>
      <w:r w:rsidRPr="005D1A19">
        <w:rPr>
          <w:lang w:val="fr-CH"/>
        </w:rPr>
        <w:t>. Tous ces moments sont de précieux souvenirs passés avec mes amis et ma famille d’accueil pour Thanksgiving, par exemple.</w:t>
      </w:r>
    </w:p>
    <w:p w14:paraId="301F8B56" w14:textId="77777777" w:rsidR="005D1A19" w:rsidRPr="005D1A19" w:rsidRDefault="005D1A19" w:rsidP="005D1A19">
      <w:pPr>
        <w:rPr>
          <w:lang w:val="fr-CH"/>
        </w:rPr>
      </w:pPr>
      <w:r w:rsidRPr="005D1A19">
        <w:rPr>
          <w:lang w:val="fr-CH"/>
        </w:rPr>
        <w:t>Si je devais donner quelques conseils aux futurs élèves d’échange, ce serait de ne pas avoir peur de sortir de sa zone de confort et d’oser rencontrer de nouvelles personnes, persévérer malgré les hauts et les bas et avoir la curiosité d’essayer plein de nouvelles activités !</w:t>
      </w:r>
    </w:p>
    <w:p w14:paraId="45312142" w14:textId="77777777" w:rsidR="005D1A19" w:rsidRPr="005D1A19" w:rsidRDefault="005D1A19" w:rsidP="005D1A19">
      <w:pPr>
        <w:rPr>
          <w:lang w:val="fr-CH"/>
        </w:rPr>
      </w:pPr>
    </w:p>
    <w:p w14:paraId="6E681AF8" w14:textId="2ADF9840" w:rsidR="00363FDC" w:rsidRDefault="005D1A19" w:rsidP="005D1A19">
      <w:pPr>
        <w:rPr>
          <w:lang w:val="fr-CH"/>
        </w:rPr>
      </w:pPr>
      <w:r w:rsidRPr="005D1A19">
        <w:rPr>
          <w:lang w:val="fr-CH"/>
        </w:rPr>
        <w:t xml:space="preserve">Pour résumer, une année d’échange est une année intense, remplie d’émotions et de dépassement de soi. Chaque expérience est unique et vécue à sa manière, et je vous souhaite d’avoir </w:t>
      </w:r>
      <w:proofErr w:type="gramStart"/>
      <w:r w:rsidRPr="005D1A19">
        <w:rPr>
          <w:lang w:val="fr-CH"/>
        </w:rPr>
        <w:t>la meilleure possible</w:t>
      </w:r>
      <w:proofErr w:type="gramEnd"/>
      <w:r w:rsidRPr="005D1A19">
        <w:rPr>
          <w:lang w:val="fr-CH"/>
        </w:rPr>
        <w:t xml:space="preserve"> !</w:t>
      </w:r>
    </w:p>
    <w:p w14:paraId="6C8DC4B9" w14:textId="77777777" w:rsidR="005D1A19" w:rsidRDefault="005D1A19" w:rsidP="005D1A19">
      <w:pPr>
        <w:rPr>
          <w:lang w:val="fr-CH"/>
        </w:rPr>
      </w:pPr>
    </w:p>
    <w:p w14:paraId="21E80DFB" w14:textId="67CE62FB" w:rsidR="00926033" w:rsidRDefault="00363FDC" w:rsidP="00363FDC">
      <w:pPr>
        <w:jc w:val="right"/>
        <w:rPr>
          <w:lang w:val="fr-CH"/>
        </w:rPr>
      </w:pPr>
      <w:r>
        <w:rPr>
          <w:lang w:val="fr-CH"/>
        </w:rPr>
        <w:t>Margaux Tedeschi</w:t>
      </w:r>
    </w:p>
    <w:p w14:paraId="186EA630" w14:textId="77777777" w:rsidR="00926033" w:rsidRDefault="00926033" w:rsidP="005D1A19">
      <w:pPr>
        <w:rPr>
          <w:lang w:val="fr-CH"/>
        </w:rPr>
      </w:pPr>
    </w:p>
    <w:p w14:paraId="2316D9FC" w14:textId="77777777" w:rsidR="00926033" w:rsidRDefault="00926033" w:rsidP="005D1A19">
      <w:pPr>
        <w:rPr>
          <w:lang w:val="fr-CH"/>
        </w:rPr>
      </w:pPr>
    </w:p>
    <w:p w14:paraId="23471F01" w14:textId="31513C51" w:rsidR="005D1A19" w:rsidRDefault="005D1A19" w:rsidP="005D1A19">
      <w:pPr>
        <w:rPr>
          <w:lang w:val="fr-CH"/>
        </w:rPr>
      </w:pPr>
      <w:r>
        <w:rPr>
          <w:lang w:val="fr-CH"/>
        </w:rPr>
        <w:lastRenderedPageBreak/>
        <w:t>Voici quelques photos pour illustrer cette magnifique année :</w:t>
      </w:r>
    </w:p>
    <w:p w14:paraId="48DFB592" w14:textId="0732F4FF" w:rsidR="00926033" w:rsidRPr="00A17B6F" w:rsidRDefault="00926033" w:rsidP="005D1A19">
      <w:pPr>
        <w:rPr>
          <w:lang w:val="fr-CH"/>
        </w:rPr>
      </w:pPr>
      <w:r>
        <w:rPr>
          <w:noProof/>
          <w:lang w:val="fr-CH"/>
        </w:rPr>
        <w:drawing>
          <wp:inline distT="0" distB="0" distL="0" distR="0" wp14:anchorId="48ED83B2" wp14:editId="4F1AC2EB">
            <wp:extent cx="5760720" cy="7592060"/>
            <wp:effectExtent l="0" t="0" r="0" b="8890"/>
            <wp:docPr id="4514365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436560" name="Image 451436560"/>
                    <pic:cNvPicPr/>
                  </pic:nvPicPr>
                  <pic:blipFill>
                    <a:blip r:embed="rId4">
                      <a:extLst>
                        <a:ext uri="{28A0092B-C50C-407E-A947-70E740481C1C}">
                          <a14:useLocalDpi xmlns:a14="http://schemas.microsoft.com/office/drawing/2010/main" val="0"/>
                        </a:ext>
                      </a:extLst>
                    </a:blip>
                    <a:stretch>
                      <a:fillRect/>
                    </a:stretch>
                  </pic:blipFill>
                  <pic:spPr>
                    <a:xfrm>
                      <a:off x="0" y="0"/>
                      <a:ext cx="5760720" cy="7592060"/>
                    </a:xfrm>
                    <a:prstGeom prst="rect">
                      <a:avLst/>
                    </a:prstGeom>
                  </pic:spPr>
                </pic:pic>
              </a:graphicData>
            </a:graphic>
          </wp:inline>
        </w:drawing>
      </w:r>
    </w:p>
    <w:sectPr w:rsidR="00926033" w:rsidRPr="00A17B6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B6F"/>
    <w:rsid w:val="00115551"/>
    <w:rsid w:val="003458F5"/>
    <w:rsid w:val="00363FDC"/>
    <w:rsid w:val="00516887"/>
    <w:rsid w:val="005D1A19"/>
    <w:rsid w:val="008002CD"/>
    <w:rsid w:val="00926033"/>
    <w:rsid w:val="00A17B6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6FD6D"/>
  <w15:chartTrackingRefBased/>
  <w15:docId w15:val="{1F041CD8-7621-4203-A7B0-34C657A12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17B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A17B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A17B6F"/>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A17B6F"/>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A17B6F"/>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A17B6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17B6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17B6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17B6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17B6F"/>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A17B6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A17B6F"/>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A17B6F"/>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A17B6F"/>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A17B6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7B6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7B6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7B6F"/>
    <w:rPr>
      <w:rFonts w:eastAsiaTheme="majorEastAsia" w:cstheme="majorBidi"/>
      <w:color w:val="272727" w:themeColor="text1" w:themeTint="D8"/>
    </w:rPr>
  </w:style>
  <w:style w:type="paragraph" w:styleId="Titre">
    <w:name w:val="Title"/>
    <w:basedOn w:val="Normal"/>
    <w:next w:val="Normal"/>
    <w:link w:val="TitreCar"/>
    <w:uiPriority w:val="10"/>
    <w:qFormat/>
    <w:rsid w:val="00A17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17B6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17B6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17B6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17B6F"/>
    <w:pPr>
      <w:spacing w:before="160"/>
      <w:jc w:val="center"/>
    </w:pPr>
    <w:rPr>
      <w:i/>
      <w:iCs/>
      <w:color w:val="404040" w:themeColor="text1" w:themeTint="BF"/>
    </w:rPr>
  </w:style>
  <w:style w:type="character" w:customStyle="1" w:styleId="CitationCar">
    <w:name w:val="Citation Car"/>
    <w:basedOn w:val="Policepardfaut"/>
    <w:link w:val="Citation"/>
    <w:uiPriority w:val="29"/>
    <w:rsid w:val="00A17B6F"/>
    <w:rPr>
      <w:i/>
      <w:iCs/>
      <w:color w:val="404040" w:themeColor="text1" w:themeTint="BF"/>
    </w:rPr>
  </w:style>
  <w:style w:type="paragraph" w:styleId="Paragraphedeliste">
    <w:name w:val="List Paragraph"/>
    <w:basedOn w:val="Normal"/>
    <w:uiPriority w:val="34"/>
    <w:qFormat/>
    <w:rsid w:val="00A17B6F"/>
    <w:pPr>
      <w:ind w:left="720"/>
      <w:contextualSpacing/>
    </w:pPr>
  </w:style>
  <w:style w:type="character" w:styleId="Accentuationintense">
    <w:name w:val="Intense Emphasis"/>
    <w:basedOn w:val="Policepardfaut"/>
    <w:uiPriority w:val="21"/>
    <w:qFormat/>
    <w:rsid w:val="00A17B6F"/>
    <w:rPr>
      <w:i/>
      <w:iCs/>
      <w:color w:val="2F5496" w:themeColor="accent1" w:themeShade="BF"/>
    </w:rPr>
  </w:style>
  <w:style w:type="paragraph" w:styleId="Citationintense">
    <w:name w:val="Intense Quote"/>
    <w:basedOn w:val="Normal"/>
    <w:next w:val="Normal"/>
    <w:link w:val="CitationintenseCar"/>
    <w:uiPriority w:val="30"/>
    <w:qFormat/>
    <w:rsid w:val="00A17B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A17B6F"/>
    <w:rPr>
      <w:i/>
      <w:iCs/>
      <w:color w:val="2F5496" w:themeColor="accent1" w:themeShade="BF"/>
    </w:rPr>
  </w:style>
  <w:style w:type="character" w:styleId="Rfrenceintense">
    <w:name w:val="Intense Reference"/>
    <w:basedOn w:val="Policepardfaut"/>
    <w:uiPriority w:val="32"/>
    <w:qFormat/>
    <w:rsid w:val="00A17B6F"/>
    <w:rPr>
      <w:b/>
      <w:bCs/>
      <w:smallCaps/>
      <w:color w:val="2F5496" w:themeColor="accent1" w:themeShade="BF"/>
      <w:spacing w:val="5"/>
    </w:rPr>
  </w:style>
  <w:style w:type="paragraph" w:styleId="Sansinterligne">
    <w:name w:val="No Spacing"/>
    <w:uiPriority w:val="1"/>
    <w:qFormat/>
    <w:rsid w:val="00A17B6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2585</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Margaux Tedeschi</dc:creator>
  <cp:keywords/>
  <dc:description/>
  <cp:lastModifiedBy>Margaux Tedeschi</cp:lastModifiedBy>
  <cp:revision>2</cp:revision>
  <dcterms:created xsi:type="dcterms:W3CDTF">2026-07-29T20:03:00Z</dcterms:created>
  <dcterms:modified xsi:type="dcterms:W3CDTF">2026-07-31T00:21:00Z</dcterms:modified>
</cp:coreProperties>
</file>