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2CFBA5" w14:textId="77777777" w:rsidR="00515380" w:rsidRPr="00515380" w:rsidRDefault="00515380" w:rsidP="00FB25CA">
      <w:pPr>
        <w:pBdr>
          <w:top w:val="single" w:sz="4" w:space="1" w:color="auto"/>
          <w:left w:val="single" w:sz="4" w:space="4" w:color="auto"/>
          <w:bottom w:val="single" w:sz="4" w:space="1" w:color="auto"/>
          <w:right w:val="single" w:sz="4" w:space="4" w:color="auto"/>
        </w:pBdr>
        <w:shd w:val="clear" w:color="auto" w:fill="501549" w:themeFill="accent5" w:themeFillShade="80"/>
        <w:spacing w:after="120"/>
        <w:jc w:val="center"/>
        <w:rPr>
          <w:b/>
          <w:bCs/>
          <w:smallCaps/>
          <w:sz w:val="32"/>
          <w:szCs w:val="32"/>
        </w:rPr>
      </w:pPr>
      <w:r w:rsidRPr="00515380">
        <w:rPr>
          <w:b/>
          <w:bCs/>
          <w:smallCaps/>
          <w:sz w:val="32"/>
          <w:szCs w:val="32"/>
        </w:rPr>
        <w:t>Module de sensibilisation au temps d’écran des téléphones portables</w:t>
      </w:r>
    </w:p>
    <w:p w14:paraId="40F190F1" w14:textId="77777777" w:rsidR="00515380" w:rsidRPr="00E67BC1" w:rsidRDefault="00515380" w:rsidP="00E67BC1">
      <w:pPr>
        <w:pBdr>
          <w:bottom w:val="single" w:sz="4" w:space="1" w:color="auto"/>
        </w:pBdr>
        <w:spacing w:after="120"/>
        <w:jc w:val="both"/>
        <w:rPr>
          <w:smallCaps/>
          <w:color w:val="501549" w:themeColor="accent5" w:themeShade="80"/>
          <w:sz w:val="28"/>
          <w:szCs w:val="24"/>
        </w:rPr>
      </w:pPr>
      <w:r w:rsidRPr="00E67BC1">
        <w:rPr>
          <w:b/>
          <w:bCs/>
          <w:smallCaps/>
          <w:color w:val="501549" w:themeColor="accent5" w:themeShade="80"/>
          <w:sz w:val="28"/>
          <w:szCs w:val="24"/>
        </w:rPr>
        <w:t>Objectif :</w:t>
      </w:r>
    </w:p>
    <w:p w14:paraId="176C60FA" w14:textId="6357F8D3" w:rsidR="00515380" w:rsidRDefault="00515380" w:rsidP="00FB25CA">
      <w:pPr>
        <w:spacing w:after="120"/>
        <w:jc w:val="both"/>
        <w:rPr>
          <w:sz w:val="24"/>
          <w:szCs w:val="24"/>
        </w:rPr>
      </w:pPr>
      <w:r w:rsidRPr="00515380">
        <w:rPr>
          <w:sz w:val="24"/>
          <w:szCs w:val="24"/>
        </w:rPr>
        <w:t xml:space="preserve">L’objectif de ce module est de faire prendre conscience aux élèves de l’utilisation souvent abusive qu’ils ont de leur téléphone portable ainsi que des effets </w:t>
      </w:r>
      <w:r>
        <w:rPr>
          <w:sz w:val="24"/>
          <w:szCs w:val="24"/>
        </w:rPr>
        <w:t xml:space="preserve">potentiellement </w:t>
      </w:r>
      <w:r w:rsidRPr="00515380">
        <w:rPr>
          <w:sz w:val="24"/>
          <w:szCs w:val="24"/>
        </w:rPr>
        <w:t>néfaste</w:t>
      </w:r>
      <w:r>
        <w:rPr>
          <w:sz w:val="24"/>
          <w:szCs w:val="24"/>
        </w:rPr>
        <w:t>s</w:t>
      </w:r>
      <w:r w:rsidRPr="00515380">
        <w:rPr>
          <w:sz w:val="24"/>
          <w:szCs w:val="24"/>
        </w:rPr>
        <w:t xml:space="preserve"> sur leur sommeil, leurs études ou leurs relations sociales. Durant cette séance, </w:t>
      </w:r>
      <w:r w:rsidRPr="00515380">
        <w:rPr>
          <w:b/>
          <w:bCs/>
          <w:sz w:val="24"/>
          <w:szCs w:val="24"/>
        </w:rPr>
        <w:t>il est important de garder une posture neutre</w:t>
      </w:r>
      <w:r w:rsidRPr="00515380">
        <w:rPr>
          <w:sz w:val="24"/>
          <w:szCs w:val="24"/>
        </w:rPr>
        <w:t xml:space="preserve">, évitant un discours moralisateur, afin de mettre les élèves en confiance et leur permettre ainsi de s’exprimer ouvertement. Deux versions sont proposées dans ce document, une version longue puis une version </w:t>
      </w:r>
      <w:r>
        <w:rPr>
          <w:sz w:val="24"/>
          <w:szCs w:val="24"/>
        </w:rPr>
        <w:t>courte</w:t>
      </w:r>
      <w:r w:rsidRPr="00515380">
        <w:rPr>
          <w:sz w:val="24"/>
          <w:szCs w:val="24"/>
        </w:rPr>
        <w:t>. A vous de choisir celle qui vous convient le mieux.</w:t>
      </w:r>
    </w:p>
    <w:p w14:paraId="7E1255D7" w14:textId="6FE51733" w:rsidR="00515380" w:rsidRPr="00E67BC1" w:rsidRDefault="00E67BC1" w:rsidP="00E67BC1">
      <w:pPr>
        <w:pBdr>
          <w:bottom w:val="single" w:sz="4" w:space="1" w:color="auto"/>
        </w:pBdr>
        <w:spacing w:after="120"/>
        <w:jc w:val="both"/>
        <w:rPr>
          <w:b/>
          <w:bCs/>
          <w:color w:val="501549" w:themeColor="accent5" w:themeShade="80"/>
          <w:sz w:val="24"/>
          <w:szCs w:val="24"/>
        </w:rPr>
      </w:pPr>
      <w:r w:rsidRPr="00E67BC1">
        <w:rPr>
          <w:b/>
          <w:bCs/>
          <w:smallCaps/>
          <w:color w:val="501549" w:themeColor="accent5" w:themeShade="80"/>
          <w:sz w:val="28"/>
          <w:szCs w:val="28"/>
        </w:rPr>
        <w:t>Version longue</w:t>
      </w:r>
      <w:r w:rsidR="00515380" w:rsidRPr="00E67BC1">
        <w:rPr>
          <w:b/>
          <w:bCs/>
          <w:color w:val="501549" w:themeColor="accent5" w:themeShade="80"/>
          <w:sz w:val="24"/>
          <w:szCs w:val="24"/>
        </w:rPr>
        <w:t xml:space="preserve"> </w:t>
      </w:r>
      <w:r w:rsidRPr="00E67BC1">
        <w:rPr>
          <w:b/>
          <w:bCs/>
          <w:color w:val="501549" w:themeColor="accent5" w:themeShade="80"/>
          <w:sz w:val="24"/>
          <w:szCs w:val="24"/>
        </w:rPr>
        <w:t>(durée :</w:t>
      </w:r>
      <w:r w:rsidR="00515380" w:rsidRPr="00E67BC1">
        <w:rPr>
          <w:b/>
          <w:bCs/>
          <w:color w:val="501549" w:themeColor="accent5" w:themeShade="80"/>
          <w:sz w:val="24"/>
          <w:szCs w:val="24"/>
        </w:rPr>
        <w:t xml:space="preserve"> 60-90 minutes</w:t>
      </w:r>
      <w:r w:rsidRPr="00E67BC1">
        <w:rPr>
          <w:b/>
          <w:bCs/>
          <w:color w:val="501549" w:themeColor="accent5" w:themeShade="80"/>
          <w:sz w:val="24"/>
          <w:szCs w:val="24"/>
        </w:rPr>
        <w:t>)</w:t>
      </w:r>
    </w:p>
    <w:p w14:paraId="103951FE" w14:textId="52B8507D" w:rsidR="00515380" w:rsidRDefault="00515380" w:rsidP="00FB25CA">
      <w:pPr>
        <w:pStyle w:val="Paragraphedeliste"/>
        <w:numPr>
          <w:ilvl w:val="0"/>
          <w:numId w:val="1"/>
        </w:numPr>
        <w:spacing w:after="120"/>
        <w:contextualSpacing w:val="0"/>
        <w:jc w:val="both"/>
        <w:rPr>
          <w:sz w:val="24"/>
          <w:szCs w:val="24"/>
        </w:rPr>
      </w:pPr>
      <w:r w:rsidRPr="00515380">
        <w:rPr>
          <w:sz w:val="24"/>
          <w:szCs w:val="24"/>
        </w:rPr>
        <w:t xml:space="preserve">Demander aux élèves d’estimer leur temps d’écran. Les résultats </w:t>
      </w:r>
      <w:r>
        <w:rPr>
          <w:sz w:val="24"/>
          <w:szCs w:val="24"/>
        </w:rPr>
        <w:t>sont</w:t>
      </w:r>
      <w:r w:rsidRPr="00515380">
        <w:rPr>
          <w:sz w:val="24"/>
          <w:szCs w:val="24"/>
        </w:rPr>
        <w:t xml:space="preserve"> inscrits au tableau.</w:t>
      </w:r>
    </w:p>
    <w:p w14:paraId="0BBE5746" w14:textId="77777777" w:rsidR="00515380" w:rsidRDefault="00515380" w:rsidP="00FB25CA">
      <w:pPr>
        <w:pStyle w:val="Paragraphedeliste"/>
        <w:numPr>
          <w:ilvl w:val="0"/>
          <w:numId w:val="1"/>
        </w:numPr>
        <w:spacing w:after="120"/>
        <w:contextualSpacing w:val="0"/>
        <w:jc w:val="both"/>
        <w:rPr>
          <w:sz w:val="24"/>
          <w:szCs w:val="24"/>
        </w:rPr>
      </w:pPr>
      <w:r w:rsidRPr="00515380">
        <w:rPr>
          <w:sz w:val="24"/>
          <w:szCs w:val="24"/>
        </w:rPr>
        <w:t xml:space="preserve">Demander aux élèves de vérifier leur temps d’écran sur leur téléphone. </w:t>
      </w:r>
      <w:r w:rsidRPr="00515380">
        <w:rPr>
          <w:b/>
          <w:bCs/>
          <w:sz w:val="24"/>
          <w:szCs w:val="24"/>
        </w:rPr>
        <w:t xml:space="preserve">Il est important d’obtenir les valeurs moyennes de la semaine passée </w:t>
      </w:r>
      <w:r w:rsidRPr="00515380">
        <w:rPr>
          <w:sz w:val="24"/>
          <w:szCs w:val="24"/>
        </w:rPr>
        <w:t>plutôt que celles du jour. Les résultats sont inscrits au tableau.</w:t>
      </w:r>
    </w:p>
    <w:p w14:paraId="270C1D46" w14:textId="504C725B" w:rsidR="00515380" w:rsidRDefault="00515380" w:rsidP="00FB25CA">
      <w:pPr>
        <w:pStyle w:val="Paragraphedeliste"/>
        <w:numPr>
          <w:ilvl w:val="0"/>
          <w:numId w:val="1"/>
        </w:numPr>
        <w:spacing w:after="120"/>
        <w:contextualSpacing w:val="0"/>
        <w:jc w:val="both"/>
        <w:rPr>
          <w:sz w:val="24"/>
          <w:szCs w:val="24"/>
        </w:rPr>
      </w:pPr>
      <w:r w:rsidRPr="00515380">
        <w:rPr>
          <w:sz w:val="24"/>
          <w:szCs w:val="24"/>
        </w:rPr>
        <w:t>Activité élève</w:t>
      </w:r>
      <w:r>
        <w:rPr>
          <w:sz w:val="24"/>
          <w:szCs w:val="24"/>
        </w:rPr>
        <w:t>,</w:t>
      </w:r>
      <w:r w:rsidRPr="00515380">
        <w:rPr>
          <w:sz w:val="24"/>
          <w:szCs w:val="24"/>
        </w:rPr>
        <w:t xml:space="preserve"> 10-15 minutes</w:t>
      </w:r>
      <w:r>
        <w:rPr>
          <w:sz w:val="24"/>
          <w:szCs w:val="24"/>
        </w:rPr>
        <w:t> :</w:t>
      </w:r>
      <w:r w:rsidRPr="00515380">
        <w:rPr>
          <w:sz w:val="24"/>
          <w:szCs w:val="24"/>
        </w:rPr>
        <w:t xml:space="preserve"> Demander aux élèves : « Pourquoi utilisez-vous autant votre téléphone portable ?». Les élèves répondent sur une feuille de papier. Une fois la réponse inscrite sur la feuille, questionner cette réponse. Les élèves devront répéter l’opération au moins 3 fois, idéalement 5 fois.</w:t>
      </w:r>
    </w:p>
    <w:p w14:paraId="0375DB25" w14:textId="49145214" w:rsidR="00515380" w:rsidRDefault="00515380" w:rsidP="00FB25CA">
      <w:pPr>
        <w:pStyle w:val="Paragraphedeliste"/>
        <w:spacing w:after="120"/>
        <w:contextualSpacing w:val="0"/>
        <w:jc w:val="both"/>
        <w:rPr>
          <w:sz w:val="24"/>
          <w:szCs w:val="24"/>
        </w:rPr>
      </w:pPr>
      <w:proofErr w:type="gramStart"/>
      <w:r w:rsidRPr="00515380">
        <w:rPr>
          <w:sz w:val="24"/>
          <w:szCs w:val="24"/>
        </w:rPr>
        <w:t>Exemple:</w:t>
      </w:r>
      <w:proofErr w:type="gramEnd"/>
      <w:r w:rsidRPr="00515380">
        <w:rPr>
          <w:sz w:val="24"/>
          <w:szCs w:val="24"/>
        </w:rPr>
        <w:t xml:space="preserve"> - </w:t>
      </w:r>
      <w:r w:rsidRPr="00515380">
        <w:rPr>
          <w:b/>
          <w:bCs/>
          <w:sz w:val="24"/>
          <w:szCs w:val="24"/>
        </w:rPr>
        <w:t xml:space="preserve">Pourquoi </w:t>
      </w:r>
      <w:r w:rsidRPr="00515380">
        <w:rPr>
          <w:sz w:val="24"/>
          <w:szCs w:val="24"/>
        </w:rPr>
        <w:t>utiliser vous votre téléphone portable? - Pour communiquer avec mes amis</w:t>
      </w:r>
      <w:r>
        <w:rPr>
          <w:sz w:val="24"/>
          <w:szCs w:val="24"/>
        </w:rPr>
        <w:t>.</w:t>
      </w:r>
    </w:p>
    <w:p w14:paraId="2957E7E5" w14:textId="2C092CE9" w:rsidR="00515380" w:rsidRDefault="00515380" w:rsidP="00FB25CA">
      <w:pPr>
        <w:pStyle w:val="Paragraphedeliste"/>
        <w:spacing w:after="120"/>
        <w:contextualSpacing w:val="0"/>
        <w:jc w:val="both"/>
        <w:rPr>
          <w:sz w:val="24"/>
          <w:szCs w:val="24"/>
        </w:rPr>
      </w:pPr>
      <w:r w:rsidRPr="00515380">
        <w:rPr>
          <w:sz w:val="24"/>
          <w:szCs w:val="24"/>
        </w:rPr>
        <w:t xml:space="preserve">- </w:t>
      </w:r>
      <w:r w:rsidRPr="00515380">
        <w:rPr>
          <w:b/>
          <w:bCs/>
          <w:sz w:val="24"/>
          <w:szCs w:val="24"/>
        </w:rPr>
        <w:t xml:space="preserve">Pourquoi </w:t>
      </w:r>
      <w:r w:rsidRPr="00515380">
        <w:rPr>
          <w:sz w:val="24"/>
          <w:szCs w:val="24"/>
        </w:rPr>
        <w:t xml:space="preserve">communiquez-vous avec vos </w:t>
      </w:r>
      <w:proofErr w:type="gramStart"/>
      <w:r w:rsidRPr="00515380">
        <w:rPr>
          <w:sz w:val="24"/>
          <w:szCs w:val="24"/>
        </w:rPr>
        <w:t>amis?</w:t>
      </w:r>
      <w:proofErr w:type="gramEnd"/>
      <w:r w:rsidRPr="00515380">
        <w:rPr>
          <w:sz w:val="24"/>
          <w:szCs w:val="24"/>
        </w:rPr>
        <w:t xml:space="preserve"> - Parce que c’est cool</w:t>
      </w:r>
      <w:r>
        <w:rPr>
          <w:sz w:val="24"/>
          <w:szCs w:val="24"/>
        </w:rPr>
        <w:t>.</w:t>
      </w:r>
    </w:p>
    <w:p w14:paraId="618AFC98" w14:textId="3BF12CDF" w:rsidR="00515380" w:rsidRDefault="00515380" w:rsidP="00FB25CA">
      <w:pPr>
        <w:pStyle w:val="Paragraphedeliste"/>
        <w:spacing w:after="120"/>
        <w:contextualSpacing w:val="0"/>
        <w:jc w:val="both"/>
        <w:rPr>
          <w:sz w:val="24"/>
          <w:szCs w:val="24"/>
        </w:rPr>
      </w:pPr>
      <w:r w:rsidRPr="00515380">
        <w:rPr>
          <w:sz w:val="24"/>
          <w:szCs w:val="24"/>
        </w:rPr>
        <w:t xml:space="preserve">- </w:t>
      </w:r>
      <w:proofErr w:type="gramStart"/>
      <w:r w:rsidRPr="00515380">
        <w:rPr>
          <w:b/>
          <w:bCs/>
          <w:sz w:val="24"/>
          <w:szCs w:val="24"/>
        </w:rPr>
        <w:t>Pourquoi</w:t>
      </w:r>
      <w:r w:rsidRPr="00515380">
        <w:rPr>
          <w:sz w:val="24"/>
          <w:szCs w:val="24"/>
        </w:rPr>
        <w:t>?</w:t>
      </w:r>
      <w:proofErr w:type="gramEnd"/>
      <w:r w:rsidRPr="00515380">
        <w:rPr>
          <w:sz w:val="24"/>
          <w:szCs w:val="24"/>
        </w:rPr>
        <w:t xml:space="preserve"> - Parce que c’est important d’échanger avec mes amis</w:t>
      </w:r>
      <w:r>
        <w:rPr>
          <w:sz w:val="24"/>
          <w:szCs w:val="24"/>
        </w:rPr>
        <w:t>.</w:t>
      </w:r>
    </w:p>
    <w:p w14:paraId="0E6D3FD9" w14:textId="77777777" w:rsidR="00515380" w:rsidRDefault="00515380" w:rsidP="00FB25CA">
      <w:pPr>
        <w:pStyle w:val="Paragraphedeliste"/>
        <w:spacing w:after="120"/>
        <w:contextualSpacing w:val="0"/>
        <w:jc w:val="both"/>
        <w:rPr>
          <w:sz w:val="24"/>
          <w:szCs w:val="24"/>
        </w:rPr>
      </w:pPr>
      <w:r w:rsidRPr="00515380">
        <w:rPr>
          <w:sz w:val="24"/>
          <w:szCs w:val="24"/>
        </w:rPr>
        <w:t xml:space="preserve">- </w:t>
      </w:r>
      <w:proofErr w:type="gramStart"/>
      <w:r w:rsidRPr="00515380">
        <w:rPr>
          <w:b/>
          <w:bCs/>
          <w:sz w:val="24"/>
          <w:szCs w:val="24"/>
        </w:rPr>
        <w:t>Pourquoi?</w:t>
      </w:r>
      <w:proofErr w:type="gramEnd"/>
      <w:r w:rsidRPr="00515380">
        <w:rPr>
          <w:b/>
          <w:bCs/>
          <w:sz w:val="24"/>
          <w:szCs w:val="24"/>
        </w:rPr>
        <w:t xml:space="preserve"> </w:t>
      </w:r>
      <w:r w:rsidRPr="00515380">
        <w:rPr>
          <w:sz w:val="24"/>
          <w:szCs w:val="24"/>
        </w:rPr>
        <w:t>- Parce que je m’ennuie chez moi</w:t>
      </w:r>
      <w:r>
        <w:rPr>
          <w:sz w:val="24"/>
          <w:szCs w:val="24"/>
        </w:rPr>
        <w:t>.</w:t>
      </w:r>
    </w:p>
    <w:p w14:paraId="11BF0D6F" w14:textId="77777777" w:rsidR="00515380" w:rsidRDefault="00515380" w:rsidP="00FB25CA">
      <w:pPr>
        <w:pStyle w:val="Paragraphedeliste"/>
        <w:spacing w:after="120"/>
        <w:contextualSpacing w:val="0"/>
        <w:jc w:val="both"/>
        <w:rPr>
          <w:b/>
          <w:bCs/>
          <w:sz w:val="24"/>
          <w:szCs w:val="24"/>
        </w:rPr>
      </w:pPr>
      <w:r>
        <w:rPr>
          <w:sz w:val="24"/>
          <w:szCs w:val="24"/>
        </w:rPr>
        <w:t xml:space="preserve">- </w:t>
      </w:r>
      <w:proofErr w:type="gramStart"/>
      <w:r w:rsidRPr="00515380">
        <w:rPr>
          <w:b/>
          <w:bCs/>
          <w:sz w:val="24"/>
          <w:szCs w:val="24"/>
        </w:rPr>
        <w:t>Pourquoi?</w:t>
      </w:r>
      <w:proofErr w:type="gramEnd"/>
      <w:r w:rsidRPr="00515380">
        <w:rPr>
          <w:b/>
          <w:bCs/>
          <w:sz w:val="24"/>
          <w:szCs w:val="24"/>
        </w:rPr>
        <w:t xml:space="preserve"> </w:t>
      </w:r>
      <w:r w:rsidRPr="00515380">
        <w:rPr>
          <w:sz w:val="24"/>
          <w:szCs w:val="24"/>
        </w:rPr>
        <w:t>- …</w:t>
      </w:r>
    </w:p>
    <w:p w14:paraId="106C5CC3" w14:textId="77777777" w:rsidR="00515380" w:rsidRDefault="00515380" w:rsidP="00FB25CA">
      <w:pPr>
        <w:pStyle w:val="Paragraphedeliste"/>
        <w:spacing w:after="120"/>
        <w:contextualSpacing w:val="0"/>
        <w:jc w:val="both"/>
        <w:rPr>
          <w:sz w:val="24"/>
          <w:szCs w:val="24"/>
        </w:rPr>
      </w:pPr>
      <w:r w:rsidRPr="00515380">
        <w:rPr>
          <w:sz w:val="24"/>
          <w:szCs w:val="24"/>
        </w:rPr>
        <w:t>Cet exercice va permettre aux élèves de réfléchir sur leur utilisation du téléphone et de trouver des réponses plus fondamentales, évitant ainsi de se retrouver uniquement avec des réponses du style, « parce que c’est cool ».</w:t>
      </w:r>
    </w:p>
    <w:p w14:paraId="4E3CA3F9" w14:textId="77777777" w:rsidR="00515380" w:rsidRDefault="00515380" w:rsidP="00FB25CA">
      <w:pPr>
        <w:pStyle w:val="Paragraphedeliste"/>
        <w:numPr>
          <w:ilvl w:val="0"/>
          <w:numId w:val="1"/>
        </w:numPr>
        <w:spacing w:after="120"/>
        <w:contextualSpacing w:val="0"/>
        <w:jc w:val="both"/>
        <w:rPr>
          <w:sz w:val="24"/>
          <w:szCs w:val="24"/>
        </w:rPr>
      </w:pPr>
      <w:r>
        <w:rPr>
          <w:sz w:val="24"/>
          <w:szCs w:val="24"/>
        </w:rPr>
        <w:t>T</w:t>
      </w:r>
      <w:r w:rsidRPr="00515380">
        <w:rPr>
          <w:sz w:val="24"/>
          <w:szCs w:val="24"/>
        </w:rPr>
        <w:t>ous ensemble</w:t>
      </w:r>
      <w:r>
        <w:rPr>
          <w:sz w:val="24"/>
          <w:szCs w:val="24"/>
        </w:rPr>
        <w:t>,</w:t>
      </w:r>
      <w:r w:rsidRPr="00515380">
        <w:rPr>
          <w:sz w:val="24"/>
          <w:szCs w:val="24"/>
        </w:rPr>
        <w:t xml:space="preserve"> 15 minutes</w:t>
      </w:r>
      <w:r>
        <w:rPr>
          <w:sz w:val="24"/>
          <w:szCs w:val="24"/>
        </w:rPr>
        <w:t> :</w:t>
      </w:r>
      <w:r w:rsidRPr="00515380">
        <w:rPr>
          <w:sz w:val="24"/>
          <w:szCs w:val="24"/>
        </w:rPr>
        <w:t xml:space="preserve"> Récupérer l’ensemble des réponses et essayer de les rassembler par groupes et ainsi constituer des familles de réponses. Cette opération peut se faire par l’</w:t>
      </w:r>
      <w:proofErr w:type="spellStart"/>
      <w:r w:rsidRPr="00515380">
        <w:rPr>
          <w:sz w:val="24"/>
          <w:szCs w:val="24"/>
        </w:rPr>
        <w:t>enseignant</w:t>
      </w:r>
      <w:r>
        <w:rPr>
          <w:sz w:val="24"/>
          <w:szCs w:val="24"/>
        </w:rPr>
        <w:t>·e</w:t>
      </w:r>
      <w:proofErr w:type="spellEnd"/>
      <w:r w:rsidRPr="00515380">
        <w:rPr>
          <w:sz w:val="24"/>
          <w:szCs w:val="24"/>
        </w:rPr>
        <w:t xml:space="preserve"> ou alors il est aussi possible de constituer des groupes de 4 élèves pour faire cette démarche.</w:t>
      </w:r>
    </w:p>
    <w:p w14:paraId="613CBFB6" w14:textId="77777777" w:rsidR="00515380" w:rsidRDefault="00515380" w:rsidP="00FB25CA">
      <w:pPr>
        <w:pStyle w:val="Paragraphedeliste"/>
        <w:spacing w:after="120"/>
        <w:contextualSpacing w:val="0"/>
        <w:jc w:val="both"/>
        <w:rPr>
          <w:sz w:val="24"/>
          <w:szCs w:val="24"/>
        </w:rPr>
      </w:pPr>
      <w:r w:rsidRPr="00515380">
        <w:rPr>
          <w:sz w:val="24"/>
          <w:szCs w:val="24"/>
        </w:rPr>
        <w:t>Exemples de thèmes : Communication, Réseaux sociaux, applications utiles, divertissement,</w:t>
      </w:r>
      <w:r>
        <w:rPr>
          <w:sz w:val="24"/>
          <w:szCs w:val="24"/>
        </w:rPr>
        <w:t xml:space="preserve"> etc.</w:t>
      </w:r>
    </w:p>
    <w:p w14:paraId="125CFA7F" w14:textId="77777777" w:rsidR="00515380" w:rsidRDefault="00515380" w:rsidP="00FB25CA">
      <w:pPr>
        <w:pStyle w:val="Paragraphedeliste"/>
        <w:numPr>
          <w:ilvl w:val="0"/>
          <w:numId w:val="1"/>
        </w:numPr>
        <w:spacing w:after="120"/>
        <w:contextualSpacing w:val="0"/>
        <w:jc w:val="both"/>
        <w:rPr>
          <w:sz w:val="24"/>
          <w:szCs w:val="24"/>
        </w:rPr>
      </w:pPr>
      <w:r w:rsidRPr="00515380">
        <w:rPr>
          <w:sz w:val="24"/>
          <w:szCs w:val="24"/>
        </w:rPr>
        <w:t>Noter au tableau les différentes familles obtenues avec les sous-groupes et les caractéristiques qui les composent.</w:t>
      </w:r>
    </w:p>
    <w:p w14:paraId="340335DE" w14:textId="7F3DC80E" w:rsidR="00515380" w:rsidRDefault="00515380" w:rsidP="00FB25CA">
      <w:pPr>
        <w:pStyle w:val="Paragraphedeliste"/>
        <w:numPr>
          <w:ilvl w:val="0"/>
          <w:numId w:val="1"/>
        </w:numPr>
        <w:spacing w:after="120"/>
        <w:contextualSpacing w:val="0"/>
        <w:jc w:val="both"/>
        <w:rPr>
          <w:sz w:val="24"/>
          <w:szCs w:val="24"/>
        </w:rPr>
      </w:pPr>
      <w:r w:rsidRPr="00515380">
        <w:rPr>
          <w:sz w:val="24"/>
          <w:szCs w:val="24"/>
        </w:rPr>
        <w:lastRenderedPageBreak/>
        <w:t xml:space="preserve">Parmi tous les groupes/sous-groupes inscrits au tableau, </w:t>
      </w:r>
      <w:r>
        <w:rPr>
          <w:sz w:val="24"/>
          <w:szCs w:val="24"/>
        </w:rPr>
        <w:t xml:space="preserve">demander aux élèves </w:t>
      </w:r>
      <w:r w:rsidRPr="00515380">
        <w:rPr>
          <w:sz w:val="24"/>
          <w:szCs w:val="24"/>
        </w:rPr>
        <w:t xml:space="preserve">quels sont ceux pour lesquels </w:t>
      </w:r>
      <w:r>
        <w:rPr>
          <w:sz w:val="24"/>
          <w:szCs w:val="24"/>
        </w:rPr>
        <w:t>ils ou elles ont</w:t>
      </w:r>
      <w:r w:rsidRPr="00515380">
        <w:rPr>
          <w:sz w:val="24"/>
          <w:szCs w:val="24"/>
        </w:rPr>
        <w:t xml:space="preserve"> régulièrement un sentiment positif ou un sentiment </w:t>
      </w:r>
      <w:r w:rsidR="00E67BC1" w:rsidRPr="00515380">
        <w:rPr>
          <w:sz w:val="24"/>
          <w:szCs w:val="24"/>
        </w:rPr>
        <w:t>négatif ?</w:t>
      </w:r>
      <w:r w:rsidRPr="00515380">
        <w:rPr>
          <w:sz w:val="24"/>
          <w:szCs w:val="24"/>
        </w:rPr>
        <w:t xml:space="preserve"> Entourer ces groupes avec les couleurs associées. </w:t>
      </w:r>
      <w:r w:rsidR="00E67BC1" w:rsidRPr="00515380">
        <w:rPr>
          <w:sz w:val="24"/>
          <w:szCs w:val="24"/>
        </w:rPr>
        <w:t>Exemple :</w:t>
      </w:r>
      <w:r w:rsidRPr="00515380">
        <w:rPr>
          <w:sz w:val="24"/>
          <w:szCs w:val="24"/>
        </w:rPr>
        <w:t xml:space="preserve"> Je passe 40% de mon temps sur le téléphone avec le sentiment d’être énervé, lassé, saoulé, triste,</w:t>
      </w:r>
      <w:r>
        <w:rPr>
          <w:sz w:val="24"/>
          <w:szCs w:val="24"/>
        </w:rPr>
        <w:t xml:space="preserve"> etc.</w:t>
      </w:r>
    </w:p>
    <w:p w14:paraId="4F52BD35" w14:textId="34CA6E8C" w:rsidR="00515380" w:rsidRDefault="00515380" w:rsidP="00FB25CA">
      <w:pPr>
        <w:pStyle w:val="Paragraphedeliste"/>
        <w:numPr>
          <w:ilvl w:val="0"/>
          <w:numId w:val="1"/>
        </w:numPr>
        <w:spacing w:after="120"/>
        <w:contextualSpacing w:val="0"/>
        <w:jc w:val="both"/>
        <w:rPr>
          <w:sz w:val="24"/>
          <w:szCs w:val="24"/>
        </w:rPr>
      </w:pPr>
      <w:r w:rsidRPr="00515380">
        <w:rPr>
          <w:sz w:val="24"/>
          <w:szCs w:val="24"/>
        </w:rPr>
        <w:t>Finalement, quel</w:t>
      </w:r>
      <w:r>
        <w:rPr>
          <w:sz w:val="24"/>
          <w:szCs w:val="24"/>
        </w:rPr>
        <w:t>le</w:t>
      </w:r>
      <w:r w:rsidRPr="00515380">
        <w:rPr>
          <w:sz w:val="24"/>
          <w:szCs w:val="24"/>
        </w:rPr>
        <w:t xml:space="preserve"> estimation ont-ils du temps qu’ils/elles passent sur leur téléphone par jour avec un sentiment négatif ? Noter chacune des réponses par un pourcentage sur le tableau.</w:t>
      </w:r>
    </w:p>
    <w:p w14:paraId="526D8E78" w14:textId="30B532DA" w:rsidR="00FB25CA" w:rsidRDefault="00515380" w:rsidP="00FB25CA">
      <w:pPr>
        <w:pStyle w:val="Paragraphedeliste"/>
        <w:numPr>
          <w:ilvl w:val="0"/>
          <w:numId w:val="1"/>
        </w:numPr>
        <w:spacing w:after="120"/>
        <w:contextualSpacing w:val="0"/>
        <w:jc w:val="both"/>
        <w:rPr>
          <w:sz w:val="24"/>
          <w:szCs w:val="24"/>
        </w:rPr>
      </w:pPr>
      <w:r w:rsidRPr="00515380">
        <w:rPr>
          <w:sz w:val="24"/>
          <w:szCs w:val="24"/>
        </w:rPr>
        <w:t>Présenter la définition de l’addiction et demander aux élèves s’ils</w:t>
      </w:r>
      <w:r w:rsidR="00FB25CA">
        <w:rPr>
          <w:sz w:val="24"/>
          <w:szCs w:val="24"/>
        </w:rPr>
        <w:t>/elles</w:t>
      </w:r>
      <w:r w:rsidRPr="00515380">
        <w:rPr>
          <w:sz w:val="24"/>
          <w:szCs w:val="24"/>
        </w:rPr>
        <w:t xml:space="preserve"> se considèrent </w:t>
      </w:r>
      <w:proofErr w:type="spellStart"/>
      <w:r>
        <w:rPr>
          <w:sz w:val="24"/>
          <w:szCs w:val="24"/>
        </w:rPr>
        <w:t>dépendant</w:t>
      </w:r>
      <w:r w:rsidR="00FB25CA">
        <w:rPr>
          <w:sz w:val="24"/>
          <w:szCs w:val="24"/>
        </w:rPr>
        <w:t>·e</w:t>
      </w:r>
      <w:r>
        <w:rPr>
          <w:sz w:val="24"/>
          <w:szCs w:val="24"/>
        </w:rPr>
        <w:t>s</w:t>
      </w:r>
      <w:proofErr w:type="spellEnd"/>
      <w:r w:rsidRPr="00515380">
        <w:rPr>
          <w:sz w:val="24"/>
          <w:szCs w:val="24"/>
        </w:rPr>
        <w:t xml:space="preserve"> </w:t>
      </w:r>
      <w:r>
        <w:rPr>
          <w:sz w:val="24"/>
          <w:szCs w:val="24"/>
        </w:rPr>
        <w:t>de</w:t>
      </w:r>
      <w:r w:rsidRPr="00515380">
        <w:rPr>
          <w:sz w:val="24"/>
          <w:szCs w:val="24"/>
        </w:rPr>
        <w:t xml:space="preserve"> leur </w:t>
      </w:r>
      <w:r>
        <w:rPr>
          <w:sz w:val="24"/>
          <w:szCs w:val="24"/>
        </w:rPr>
        <w:t>téléphone</w:t>
      </w:r>
      <w:r w:rsidRPr="00515380">
        <w:rPr>
          <w:sz w:val="24"/>
          <w:szCs w:val="24"/>
        </w:rPr>
        <w:t>.</w:t>
      </w:r>
    </w:p>
    <w:p w14:paraId="45250E55" w14:textId="77777777" w:rsidR="00FB25CA" w:rsidRDefault="00515380" w:rsidP="00FB25CA">
      <w:pPr>
        <w:pStyle w:val="Paragraphedeliste"/>
        <w:spacing w:after="120"/>
        <w:contextualSpacing w:val="0"/>
        <w:jc w:val="both"/>
        <w:rPr>
          <w:sz w:val="24"/>
          <w:szCs w:val="24"/>
        </w:rPr>
      </w:pPr>
      <w:r w:rsidRPr="00515380">
        <w:rPr>
          <w:sz w:val="24"/>
          <w:szCs w:val="24"/>
        </w:rPr>
        <w:t>Exemple de définition : L'</w:t>
      </w:r>
      <w:r w:rsidRPr="00515380">
        <w:rPr>
          <w:b/>
          <w:bCs/>
          <w:sz w:val="24"/>
          <w:szCs w:val="24"/>
        </w:rPr>
        <w:t>addiction</w:t>
      </w:r>
      <w:r w:rsidRPr="00515380">
        <w:rPr>
          <w:sz w:val="24"/>
          <w:szCs w:val="24"/>
        </w:rPr>
        <w:t xml:space="preserve">, </w:t>
      </w:r>
      <w:r w:rsidRPr="00515380">
        <w:rPr>
          <w:i/>
          <w:iCs/>
          <w:sz w:val="24"/>
          <w:szCs w:val="24"/>
        </w:rPr>
        <w:t>dépendance</w:t>
      </w:r>
      <w:r w:rsidRPr="00515380">
        <w:rPr>
          <w:sz w:val="24"/>
          <w:szCs w:val="24"/>
        </w:rPr>
        <w:t xml:space="preserve">, ou </w:t>
      </w:r>
      <w:r w:rsidRPr="00515380">
        <w:rPr>
          <w:b/>
          <w:bCs/>
          <w:sz w:val="24"/>
          <w:szCs w:val="24"/>
        </w:rPr>
        <w:t>assuétude</w:t>
      </w:r>
      <w:r w:rsidRPr="00515380">
        <w:rPr>
          <w:sz w:val="24"/>
          <w:szCs w:val="24"/>
        </w:rPr>
        <w:t>, est l'envie répétée et irrépressible de faire ou de consommer quelque chose en dépit de la motivation et des efforts du sujet pour s'y soustraire.</w:t>
      </w:r>
    </w:p>
    <w:p w14:paraId="71E75A98" w14:textId="3A6714E3" w:rsidR="00FB25CA" w:rsidRDefault="00E67BC1" w:rsidP="00FB25CA">
      <w:pPr>
        <w:pStyle w:val="Paragraphedeliste"/>
        <w:numPr>
          <w:ilvl w:val="0"/>
          <w:numId w:val="1"/>
        </w:numPr>
        <w:spacing w:after="120"/>
        <w:contextualSpacing w:val="0"/>
        <w:jc w:val="both"/>
        <w:rPr>
          <w:sz w:val="24"/>
          <w:szCs w:val="24"/>
        </w:rPr>
      </w:pPr>
      <w:r w:rsidRPr="00515380">
        <w:rPr>
          <w:b/>
          <w:bCs/>
          <w:sz w:val="24"/>
          <w:szCs w:val="24"/>
        </w:rPr>
        <w:t>Conclusion :</w:t>
      </w:r>
      <w:r w:rsidR="00515380" w:rsidRPr="00515380">
        <w:rPr>
          <w:b/>
          <w:bCs/>
          <w:sz w:val="24"/>
          <w:szCs w:val="24"/>
        </w:rPr>
        <w:t xml:space="preserve"> </w:t>
      </w:r>
      <w:r w:rsidR="00515380" w:rsidRPr="00515380">
        <w:rPr>
          <w:sz w:val="24"/>
          <w:szCs w:val="24"/>
        </w:rPr>
        <w:t xml:space="preserve">Une fois cette séquence effectuée, il parait évident que les élèves auront conscience que pendant une partie de l’utilisation de leur </w:t>
      </w:r>
      <w:r w:rsidR="00515380">
        <w:rPr>
          <w:sz w:val="24"/>
          <w:szCs w:val="24"/>
        </w:rPr>
        <w:t>téléphone</w:t>
      </w:r>
      <w:r w:rsidR="00515380" w:rsidRPr="00515380">
        <w:rPr>
          <w:sz w:val="24"/>
          <w:szCs w:val="24"/>
        </w:rPr>
        <w:t xml:space="preserve">, ils </w:t>
      </w:r>
      <w:r w:rsidR="00515380">
        <w:rPr>
          <w:sz w:val="24"/>
          <w:szCs w:val="24"/>
        </w:rPr>
        <w:t xml:space="preserve">ou elles </w:t>
      </w:r>
      <w:r w:rsidR="00515380" w:rsidRPr="00515380">
        <w:rPr>
          <w:sz w:val="24"/>
          <w:szCs w:val="24"/>
        </w:rPr>
        <w:t xml:space="preserve">n’ont pas réellement un ressenti toujours positif. </w:t>
      </w:r>
      <w:r w:rsidR="00FB25CA">
        <w:rPr>
          <w:sz w:val="24"/>
          <w:szCs w:val="24"/>
        </w:rPr>
        <w:t>Que pourraient-ils</w:t>
      </w:r>
      <w:r>
        <w:rPr>
          <w:sz w:val="24"/>
          <w:szCs w:val="24"/>
        </w:rPr>
        <w:t xml:space="preserve"> ou </w:t>
      </w:r>
      <w:r w:rsidR="00FB25CA">
        <w:rPr>
          <w:sz w:val="24"/>
          <w:szCs w:val="24"/>
        </w:rPr>
        <w:t>elles alors faire pour limiter ce ressenti ?</w:t>
      </w:r>
    </w:p>
    <w:p w14:paraId="665CAF58" w14:textId="0CBC6EDE" w:rsidR="00FB25CA" w:rsidRDefault="00FB25CA" w:rsidP="00FB25CA">
      <w:pPr>
        <w:pStyle w:val="Paragraphedeliste"/>
        <w:numPr>
          <w:ilvl w:val="0"/>
          <w:numId w:val="1"/>
        </w:numPr>
        <w:spacing w:after="120"/>
        <w:contextualSpacing w:val="0"/>
        <w:jc w:val="both"/>
        <w:rPr>
          <w:sz w:val="24"/>
          <w:szCs w:val="24"/>
        </w:rPr>
      </w:pPr>
      <w:r w:rsidRPr="00515380">
        <w:rPr>
          <w:b/>
          <w:bCs/>
          <w:sz w:val="24"/>
          <w:szCs w:val="24"/>
        </w:rPr>
        <w:t xml:space="preserve">Prolongement </w:t>
      </w:r>
      <w:r w:rsidR="00E67BC1" w:rsidRPr="00515380">
        <w:rPr>
          <w:b/>
          <w:bCs/>
          <w:sz w:val="24"/>
          <w:szCs w:val="24"/>
        </w:rPr>
        <w:t>possible :</w:t>
      </w:r>
      <w:r w:rsidRPr="00515380">
        <w:rPr>
          <w:b/>
          <w:bCs/>
          <w:sz w:val="24"/>
          <w:szCs w:val="24"/>
        </w:rPr>
        <w:t xml:space="preserve"> </w:t>
      </w:r>
      <w:r w:rsidR="00515380" w:rsidRPr="00515380">
        <w:rPr>
          <w:sz w:val="24"/>
          <w:szCs w:val="24"/>
        </w:rPr>
        <w:t xml:space="preserve">Que pourraient-ils faire de leur temps gagné sur le </w:t>
      </w:r>
      <w:r w:rsidR="00E67BC1">
        <w:rPr>
          <w:sz w:val="24"/>
          <w:szCs w:val="24"/>
        </w:rPr>
        <w:t>téléphone ?</w:t>
      </w:r>
    </w:p>
    <w:p w14:paraId="5F07F761" w14:textId="46B474F3" w:rsidR="00FB25CA" w:rsidRDefault="00515380" w:rsidP="00FB25CA">
      <w:pPr>
        <w:pStyle w:val="Paragraphedeliste"/>
        <w:numPr>
          <w:ilvl w:val="0"/>
          <w:numId w:val="1"/>
        </w:numPr>
        <w:spacing w:after="120"/>
        <w:contextualSpacing w:val="0"/>
        <w:jc w:val="both"/>
        <w:rPr>
          <w:sz w:val="24"/>
          <w:szCs w:val="24"/>
        </w:rPr>
      </w:pPr>
      <w:r w:rsidRPr="00515380">
        <w:rPr>
          <w:sz w:val="24"/>
          <w:szCs w:val="24"/>
        </w:rPr>
        <w:t xml:space="preserve"> </w:t>
      </w:r>
      <w:r w:rsidR="00FB25CA">
        <w:rPr>
          <w:sz w:val="24"/>
          <w:szCs w:val="24"/>
        </w:rPr>
        <w:t>Les services et applications qui sont à l’origine de sentiments négatifs sont habituellement ceux qui sont construits dans le but de capter au maximum l’attention des usagères et usagers.</w:t>
      </w:r>
    </w:p>
    <w:p w14:paraId="3216E832" w14:textId="77777777" w:rsidR="00FB25CA" w:rsidRDefault="00FB25CA" w:rsidP="00FB25CA">
      <w:pPr>
        <w:pStyle w:val="Paragraphedeliste"/>
        <w:spacing w:after="120"/>
        <w:contextualSpacing w:val="0"/>
        <w:jc w:val="both"/>
        <w:rPr>
          <w:sz w:val="24"/>
          <w:szCs w:val="24"/>
        </w:rPr>
      </w:pPr>
      <w:r w:rsidRPr="00FB25CA">
        <w:rPr>
          <w:sz w:val="24"/>
          <w:szCs w:val="24"/>
        </w:rPr>
        <w:t>Exemple :</w:t>
      </w:r>
      <w:r w:rsidR="00515380" w:rsidRPr="00FB25CA">
        <w:rPr>
          <w:sz w:val="24"/>
          <w:szCs w:val="24"/>
        </w:rPr>
        <w:t xml:space="preserve"> </w:t>
      </w:r>
      <w:proofErr w:type="spellStart"/>
      <w:r w:rsidR="00515380" w:rsidRPr="00FB25CA">
        <w:rPr>
          <w:sz w:val="24"/>
          <w:szCs w:val="24"/>
        </w:rPr>
        <w:t>Tiktok</w:t>
      </w:r>
      <w:proofErr w:type="spellEnd"/>
      <w:r w:rsidR="00515380" w:rsidRPr="00FB25CA">
        <w:rPr>
          <w:sz w:val="24"/>
          <w:szCs w:val="24"/>
        </w:rPr>
        <w:t>, Instagram</w:t>
      </w:r>
      <w:r w:rsidRPr="00FB25CA">
        <w:rPr>
          <w:sz w:val="24"/>
          <w:szCs w:val="24"/>
        </w:rPr>
        <w:t xml:space="preserve"> ou</w:t>
      </w:r>
      <w:r w:rsidR="00515380" w:rsidRPr="00FB25CA">
        <w:rPr>
          <w:sz w:val="24"/>
          <w:szCs w:val="24"/>
        </w:rPr>
        <w:t xml:space="preserve"> </w:t>
      </w:r>
      <w:r w:rsidRPr="00FB25CA">
        <w:rPr>
          <w:sz w:val="24"/>
          <w:szCs w:val="24"/>
        </w:rPr>
        <w:t>YouTube</w:t>
      </w:r>
      <w:r w:rsidR="00515380" w:rsidRPr="00FB25CA">
        <w:rPr>
          <w:sz w:val="24"/>
          <w:szCs w:val="24"/>
        </w:rPr>
        <w:t xml:space="preserve"> sont des exemples de programmes </w:t>
      </w:r>
      <w:r w:rsidRPr="00FB25CA">
        <w:rPr>
          <w:sz w:val="24"/>
          <w:szCs w:val="24"/>
        </w:rPr>
        <w:t xml:space="preserve">(parmi de nombreux autres) </w:t>
      </w:r>
      <w:r w:rsidR="00515380" w:rsidRPr="00FB25CA">
        <w:rPr>
          <w:sz w:val="24"/>
          <w:szCs w:val="24"/>
        </w:rPr>
        <w:t xml:space="preserve">qui favorisent un comportement addictif en proposant continuellement un contenu </w:t>
      </w:r>
      <w:r>
        <w:rPr>
          <w:sz w:val="24"/>
          <w:szCs w:val="24"/>
        </w:rPr>
        <w:t>personnalisé en fonction du profil de</w:t>
      </w:r>
      <w:r w:rsidR="00515380" w:rsidRPr="00FB25CA">
        <w:rPr>
          <w:sz w:val="24"/>
          <w:szCs w:val="24"/>
        </w:rPr>
        <w:t xml:space="preserve"> l’</w:t>
      </w:r>
      <w:proofErr w:type="spellStart"/>
      <w:r w:rsidR="00515380" w:rsidRPr="00FB25CA">
        <w:rPr>
          <w:sz w:val="24"/>
          <w:szCs w:val="24"/>
        </w:rPr>
        <w:t>utilisateur</w:t>
      </w:r>
      <w:r>
        <w:rPr>
          <w:sz w:val="24"/>
          <w:szCs w:val="24"/>
        </w:rPr>
        <w:t>·trice</w:t>
      </w:r>
      <w:proofErr w:type="spellEnd"/>
      <w:r w:rsidR="00515380" w:rsidRPr="00FB25CA">
        <w:rPr>
          <w:sz w:val="24"/>
          <w:szCs w:val="24"/>
        </w:rPr>
        <w:t>.</w:t>
      </w:r>
    </w:p>
    <w:p w14:paraId="224EE4DF" w14:textId="34926BBE" w:rsidR="00FB25CA" w:rsidRDefault="00515380" w:rsidP="00FB25CA">
      <w:pPr>
        <w:pStyle w:val="Paragraphedeliste"/>
        <w:numPr>
          <w:ilvl w:val="0"/>
          <w:numId w:val="1"/>
        </w:numPr>
        <w:spacing w:after="120"/>
        <w:contextualSpacing w:val="0"/>
        <w:jc w:val="both"/>
        <w:rPr>
          <w:sz w:val="24"/>
          <w:szCs w:val="24"/>
        </w:rPr>
      </w:pPr>
      <w:r w:rsidRPr="00FB25CA">
        <w:rPr>
          <w:sz w:val="24"/>
          <w:szCs w:val="24"/>
        </w:rPr>
        <w:t>Etant donné l’importance que prennent les écrans dans nos vies, il serait intéressant de nous questionner aussi sur notre temps de sommeil et sur sa qualité.</w:t>
      </w:r>
      <w:r w:rsidR="00FB25CA">
        <w:rPr>
          <w:sz w:val="24"/>
          <w:szCs w:val="24"/>
        </w:rPr>
        <w:t xml:space="preserve"> Quels effets sur le sommeil ? Quels effets sur la santé, sur l’humeur ou encore sur l’énergie disponible pendant la journée ?</w:t>
      </w:r>
    </w:p>
    <w:p w14:paraId="20317936" w14:textId="77777777" w:rsidR="00FB25CA" w:rsidRDefault="00FB25CA">
      <w:pPr>
        <w:rPr>
          <w:sz w:val="24"/>
          <w:szCs w:val="24"/>
        </w:rPr>
      </w:pPr>
      <w:r>
        <w:rPr>
          <w:sz w:val="24"/>
          <w:szCs w:val="24"/>
        </w:rPr>
        <w:br w:type="page"/>
      </w:r>
    </w:p>
    <w:p w14:paraId="7203405E" w14:textId="7F99E720" w:rsidR="00E67BC1" w:rsidRPr="00E67BC1" w:rsidRDefault="00E67BC1" w:rsidP="00E67BC1">
      <w:pPr>
        <w:pBdr>
          <w:bottom w:val="single" w:sz="4" w:space="1" w:color="auto"/>
        </w:pBdr>
        <w:spacing w:after="120"/>
        <w:jc w:val="both"/>
        <w:rPr>
          <w:b/>
          <w:bCs/>
          <w:color w:val="501549" w:themeColor="accent5" w:themeShade="80"/>
          <w:sz w:val="24"/>
          <w:szCs w:val="24"/>
        </w:rPr>
      </w:pPr>
      <w:r w:rsidRPr="00E67BC1">
        <w:rPr>
          <w:b/>
          <w:bCs/>
          <w:smallCaps/>
          <w:color w:val="501549" w:themeColor="accent5" w:themeShade="80"/>
          <w:sz w:val="28"/>
          <w:szCs w:val="28"/>
        </w:rPr>
        <w:lastRenderedPageBreak/>
        <w:t>Version courte</w:t>
      </w:r>
      <w:r w:rsidRPr="00E67BC1">
        <w:rPr>
          <w:b/>
          <w:bCs/>
          <w:color w:val="501549" w:themeColor="accent5" w:themeShade="80"/>
          <w:sz w:val="24"/>
          <w:szCs w:val="24"/>
        </w:rPr>
        <w:t xml:space="preserve"> (durée :</w:t>
      </w:r>
      <w:r w:rsidR="00515380" w:rsidRPr="00E67BC1">
        <w:rPr>
          <w:b/>
          <w:bCs/>
          <w:color w:val="501549" w:themeColor="accent5" w:themeShade="80"/>
          <w:sz w:val="24"/>
          <w:szCs w:val="24"/>
        </w:rPr>
        <w:t xml:space="preserve"> 30-45 minutes</w:t>
      </w:r>
      <w:r w:rsidRPr="00E67BC1">
        <w:rPr>
          <w:b/>
          <w:bCs/>
          <w:color w:val="501549" w:themeColor="accent5" w:themeShade="80"/>
          <w:sz w:val="24"/>
          <w:szCs w:val="24"/>
        </w:rPr>
        <w:t>)</w:t>
      </w:r>
    </w:p>
    <w:p w14:paraId="66F7802C" w14:textId="1884F97D" w:rsidR="00E67BC1" w:rsidRPr="00E67BC1" w:rsidRDefault="00515380" w:rsidP="00E67BC1">
      <w:pPr>
        <w:pStyle w:val="Paragraphedeliste"/>
        <w:numPr>
          <w:ilvl w:val="0"/>
          <w:numId w:val="2"/>
        </w:numPr>
        <w:spacing w:after="120"/>
        <w:jc w:val="both"/>
        <w:rPr>
          <w:sz w:val="24"/>
          <w:szCs w:val="24"/>
        </w:rPr>
      </w:pPr>
      <w:r w:rsidRPr="00E67BC1">
        <w:rPr>
          <w:sz w:val="24"/>
          <w:szCs w:val="24"/>
        </w:rPr>
        <w:t>Demander aux élèves de vérifier leur temps d’écran sur leur téléphone. Il est important d’obtenir les valeurs moyennes de la semaine passée plutôt que celles du jour.</w:t>
      </w:r>
      <w:r w:rsidR="00E67BC1">
        <w:rPr>
          <w:sz w:val="24"/>
          <w:szCs w:val="24"/>
        </w:rPr>
        <w:t xml:space="preserve"> </w:t>
      </w:r>
      <w:r w:rsidRPr="00E67BC1">
        <w:rPr>
          <w:sz w:val="24"/>
          <w:szCs w:val="24"/>
        </w:rPr>
        <w:t>Les résultats sont inscrits au tableau.</w:t>
      </w:r>
    </w:p>
    <w:p w14:paraId="39F60F05" w14:textId="77777777" w:rsidR="00E67BC1" w:rsidRDefault="00515380" w:rsidP="00E67BC1">
      <w:pPr>
        <w:pStyle w:val="Paragraphedeliste"/>
        <w:numPr>
          <w:ilvl w:val="0"/>
          <w:numId w:val="2"/>
        </w:numPr>
        <w:spacing w:after="120"/>
        <w:jc w:val="both"/>
        <w:rPr>
          <w:sz w:val="24"/>
          <w:szCs w:val="24"/>
        </w:rPr>
      </w:pPr>
      <w:r w:rsidRPr="00E67BC1">
        <w:rPr>
          <w:sz w:val="24"/>
          <w:szCs w:val="24"/>
        </w:rPr>
        <w:t xml:space="preserve">Activité </w:t>
      </w:r>
      <w:r w:rsidR="00E67BC1" w:rsidRPr="00E67BC1">
        <w:rPr>
          <w:sz w:val="24"/>
          <w:szCs w:val="24"/>
        </w:rPr>
        <w:t>élève</w:t>
      </w:r>
      <w:r w:rsidR="00E67BC1">
        <w:rPr>
          <w:sz w:val="24"/>
          <w:szCs w:val="24"/>
        </w:rPr>
        <w:t>,</w:t>
      </w:r>
      <w:r w:rsidRPr="00E67BC1">
        <w:rPr>
          <w:sz w:val="24"/>
          <w:szCs w:val="24"/>
        </w:rPr>
        <w:t xml:space="preserve"> 10-15 minutes</w:t>
      </w:r>
      <w:r w:rsidR="00E67BC1">
        <w:rPr>
          <w:sz w:val="24"/>
          <w:szCs w:val="24"/>
        </w:rPr>
        <w:t> :</w:t>
      </w:r>
      <w:r w:rsidRPr="00E67BC1">
        <w:rPr>
          <w:sz w:val="24"/>
          <w:szCs w:val="24"/>
        </w:rPr>
        <w:t xml:space="preserve"> Demander aux élèves : « Pourquoi utilisez-vous autant votre téléphone portable ?»</w:t>
      </w:r>
    </w:p>
    <w:p w14:paraId="319BE62C" w14:textId="77777777" w:rsidR="00E67BC1" w:rsidRDefault="00515380" w:rsidP="00E67BC1">
      <w:pPr>
        <w:pStyle w:val="Paragraphedeliste"/>
        <w:numPr>
          <w:ilvl w:val="0"/>
          <w:numId w:val="2"/>
        </w:numPr>
        <w:spacing w:after="120"/>
        <w:jc w:val="both"/>
        <w:rPr>
          <w:sz w:val="24"/>
          <w:szCs w:val="24"/>
        </w:rPr>
      </w:pPr>
      <w:r w:rsidRPr="00E67BC1">
        <w:rPr>
          <w:sz w:val="24"/>
          <w:szCs w:val="24"/>
        </w:rPr>
        <w:t>Noter au tableau les différentes familles obtenues avec les sous-groupes/ caractéristiques qui les composent. L’</w:t>
      </w:r>
      <w:proofErr w:type="spellStart"/>
      <w:r w:rsidRPr="00E67BC1">
        <w:rPr>
          <w:sz w:val="24"/>
          <w:szCs w:val="24"/>
        </w:rPr>
        <w:t>enseignant</w:t>
      </w:r>
      <w:r w:rsidR="00E67BC1">
        <w:rPr>
          <w:sz w:val="24"/>
          <w:szCs w:val="24"/>
        </w:rPr>
        <w:t>·e</w:t>
      </w:r>
      <w:proofErr w:type="spellEnd"/>
      <w:r w:rsidRPr="00E67BC1">
        <w:rPr>
          <w:sz w:val="24"/>
          <w:szCs w:val="24"/>
        </w:rPr>
        <w:t xml:space="preserve"> gère cette opération et inscri</w:t>
      </w:r>
      <w:r w:rsidR="00E67BC1">
        <w:rPr>
          <w:sz w:val="24"/>
          <w:szCs w:val="24"/>
        </w:rPr>
        <w:t>t</w:t>
      </w:r>
      <w:r w:rsidRPr="00E67BC1">
        <w:rPr>
          <w:sz w:val="24"/>
          <w:szCs w:val="24"/>
        </w:rPr>
        <w:t xml:space="preserve"> les réponses en essayant </w:t>
      </w:r>
      <w:r w:rsidR="00E67BC1">
        <w:rPr>
          <w:sz w:val="24"/>
          <w:szCs w:val="24"/>
        </w:rPr>
        <w:t xml:space="preserve">de </w:t>
      </w:r>
      <w:r w:rsidRPr="00E67BC1">
        <w:rPr>
          <w:sz w:val="24"/>
          <w:szCs w:val="24"/>
        </w:rPr>
        <w:t>les regrouper par thème</w:t>
      </w:r>
      <w:r w:rsidR="00E67BC1">
        <w:rPr>
          <w:sz w:val="24"/>
          <w:szCs w:val="24"/>
        </w:rPr>
        <w:t>s</w:t>
      </w:r>
      <w:r w:rsidRPr="00E67BC1">
        <w:rPr>
          <w:sz w:val="24"/>
          <w:szCs w:val="24"/>
        </w:rPr>
        <w:t>, de préférence sur le tableau.</w:t>
      </w:r>
    </w:p>
    <w:p w14:paraId="2EF4E6D3" w14:textId="77777777" w:rsidR="00E67BC1" w:rsidRDefault="00515380" w:rsidP="00E67BC1">
      <w:pPr>
        <w:pStyle w:val="Paragraphedeliste"/>
        <w:spacing w:after="120"/>
        <w:jc w:val="both"/>
        <w:rPr>
          <w:sz w:val="24"/>
          <w:szCs w:val="24"/>
        </w:rPr>
      </w:pPr>
      <w:r w:rsidRPr="00E67BC1">
        <w:rPr>
          <w:sz w:val="24"/>
          <w:szCs w:val="24"/>
        </w:rPr>
        <w:t xml:space="preserve">Exemples de thèmes : </w:t>
      </w:r>
      <w:r w:rsidR="00E67BC1">
        <w:rPr>
          <w:sz w:val="24"/>
          <w:szCs w:val="24"/>
        </w:rPr>
        <w:t>c</w:t>
      </w:r>
      <w:r w:rsidRPr="00E67BC1">
        <w:rPr>
          <w:sz w:val="24"/>
          <w:szCs w:val="24"/>
        </w:rPr>
        <w:t xml:space="preserve">ommunication, </w:t>
      </w:r>
      <w:r w:rsidR="00E67BC1">
        <w:rPr>
          <w:sz w:val="24"/>
          <w:szCs w:val="24"/>
        </w:rPr>
        <w:t>r</w:t>
      </w:r>
      <w:r w:rsidRPr="00E67BC1">
        <w:rPr>
          <w:sz w:val="24"/>
          <w:szCs w:val="24"/>
        </w:rPr>
        <w:t>éseaux sociaux, applications utiles, divertissement,</w:t>
      </w:r>
      <w:r w:rsidR="00E67BC1">
        <w:rPr>
          <w:sz w:val="24"/>
          <w:szCs w:val="24"/>
        </w:rPr>
        <w:t xml:space="preserve"> etc.</w:t>
      </w:r>
    </w:p>
    <w:p w14:paraId="76F23DD8" w14:textId="77777777" w:rsidR="00E67BC1" w:rsidRDefault="00515380" w:rsidP="00E67BC1">
      <w:pPr>
        <w:pStyle w:val="Paragraphedeliste"/>
        <w:numPr>
          <w:ilvl w:val="0"/>
          <w:numId w:val="2"/>
        </w:numPr>
        <w:spacing w:after="120"/>
        <w:jc w:val="both"/>
        <w:rPr>
          <w:sz w:val="24"/>
          <w:szCs w:val="24"/>
        </w:rPr>
      </w:pPr>
      <w:r w:rsidRPr="00E67BC1">
        <w:rPr>
          <w:sz w:val="24"/>
          <w:szCs w:val="24"/>
        </w:rPr>
        <w:t xml:space="preserve">Poser aux élèves la </w:t>
      </w:r>
      <w:r w:rsidR="00E67BC1" w:rsidRPr="00E67BC1">
        <w:rPr>
          <w:sz w:val="24"/>
          <w:szCs w:val="24"/>
        </w:rPr>
        <w:t>question :</w:t>
      </w:r>
      <w:r w:rsidRPr="00E67BC1">
        <w:rPr>
          <w:sz w:val="24"/>
          <w:szCs w:val="24"/>
        </w:rPr>
        <w:t xml:space="preserve"> Parmi tous les groupes/sous-groupes inscrits au tableau, quels sont ceux pour lesquels vous avez régulièrement un sentiment négatif ?</w:t>
      </w:r>
    </w:p>
    <w:p w14:paraId="3B057A9D" w14:textId="77777777" w:rsidR="00E67BC1" w:rsidRDefault="00E67BC1" w:rsidP="00E67BC1">
      <w:pPr>
        <w:pStyle w:val="Paragraphedeliste"/>
        <w:spacing w:after="120"/>
        <w:jc w:val="both"/>
        <w:rPr>
          <w:sz w:val="24"/>
          <w:szCs w:val="24"/>
        </w:rPr>
      </w:pPr>
      <w:r w:rsidRPr="00E67BC1">
        <w:rPr>
          <w:sz w:val="24"/>
          <w:szCs w:val="24"/>
        </w:rPr>
        <w:t>Exemple :</w:t>
      </w:r>
      <w:r w:rsidR="00515380" w:rsidRPr="00E67BC1">
        <w:rPr>
          <w:sz w:val="24"/>
          <w:szCs w:val="24"/>
        </w:rPr>
        <w:t xml:space="preserve"> Je passe 40% de mon temps sur le téléphone avec le sentiment d’être énervé, lassé, saoulé, triste,</w:t>
      </w:r>
      <w:r>
        <w:rPr>
          <w:sz w:val="24"/>
          <w:szCs w:val="24"/>
        </w:rPr>
        <w:t xml:space="preserve"> etc.</w:t>
      </w:r>
    </w:p>
    <w:p w14:paraId="0FF66228" w14:textId="77777777" w:rsidR="00E67BC1" w:rsidRDefault="00E67BC1" w:rsidP="00E67BC1">
      <w:pPr>
        <w:pStyle w:val="Paragraphedeliste"/>
        <w:numPr>
          <w:ilvl w:val="0"/>
          <w:numId w:val="2"/>
        </w:numPr>
        <w:spacing w:after="120"/>
        <w:jc w:val="both"/>
        <w:rPr>
          <w:sz w:val="24"/>
          <w:szCs w:val="24"/>
        </w:rPr>
      </w:pPr>
      <w:r>
        <w:rPr>
          <w:sz w:val="24"/>
          <w:szCs w:val="24"/>
        </w:rPr>
        <w:t>Q</w:t>
      </w:r>
      <w:r w:rsidR="00515380" w:rsidRPr="00E67BC1">
        <w:rPr>
          <w:sz w:val="24"/>
          <w:szCs w:val="24"/>
        </w:rPr>
        <w:t>uel</w:t>
      </w:r>
      <w:r>
        <w:rPr>
          <w:sz w:val="24"/>
          <w:szCs w:val="24"/>
        </w:rPr>
        <w:t>le</w:t>
      </w:r>
      <w:r w:rsidR="00515380" w:rsidRPr="00E67BC1">
        <w:rPr>
          <w:sz w:val="24"/>
          <w:szCs w:val="24"/>
        </w:rPr>
        <w:t xml:space="preserve"> estimation ont-ils</w:t>
      </w:r>
      <w:r>
        <w:rPr>
          <w:sz w:val="24"/>
          <w:szCs w:val="24"/>
        </w:rPr>
        <w:t xml:space="preserve"> ou </w:t>
      </w:r>
      <w:proofErr w:type="spellStart"/>
      <w:r>
        <w:rPr>
          <w:sz w:val="24"/>
          <w:szCs w:val="24"/>
        </w:rPr>
        <w:t>elles</w:t>
      </w:r>
      <w:proofErr w:type="spellEnd"/>
      <w:r w:rsidR="00515380" w:rsidRPr="00E67BC1">
        <w:rPr>
          <w:sz w:val="24"/>
          <w:szCs w:val="24"/>
        </w:rPr>
        <w:t xml:space="preserve"> du temps </w:t>
      </w:r>
      <w:r>
        <w:rPr>
          <w:sz w:val="24"/>
          <w:szCs w:val="24"/>
        </w:rPr>
        <w:t>passé</w:t>
      </w:r>
      <w:r w:rsidR="00515380" w:rsidRPr="00E67BC1">
        <w:rPr>
          <w:sz w:val="24"/>
          <w:szCs w:val="24"/>
        </w:rPr>
        <w:t xml:space="preserve"> sur leur téléphone par jour avec un sentiment </w:t>
      </w:r>
      <w:proofErr w:type="gramStart"/>
      <w:r w:rsidR="00515380" w:rsidRPr="00E67BC1">
        <w:rPr>
          <w:sz w:val="24"/>
          <w:szCs w:val="24"/>
        </w:rPr>
        <w:t>négatif?</w:t>
      </w:r>
      <w:proofErr w:type="gramEnd"/>
      <w:r w:rsidR="00515380" w:rsidRPr="00E67BC1">
        <w:rPr>
          <w:sz w:val="24"/>
          <w:szCs w:val="24"/>
        </w:rPr>
        <w:t xml:space="preserve"> Noter chacune des réponses </w:t>
      </w:r>
      <w:r>
        <w:rPr>
          <w:sz w:val="24"/>
          <w:szCs w:val="24"/>
        </w:rPr>
        <w:t>avec</w:t>
      </w:r>
      <w:r w:rsidR="00515380" w:rsidRPr="00E67BC1">
        <w:rPr>
          <w:sz w:val="24"/>
          <w:szCs w:val="24"/>
        </w:rPr>
        <w:t xml:space="preserve"> un pourcentage sur le tableau.</w:t>
      </w:r>
    </w:p>
    <w:p w14:paraId="212627A9" w14:textId="77777777" w:rsidR="00E67BC1" w:rsidRDefault="00515380" w:rsidP="00E67BC1">
      <w:pPr>
        <w:pStyle w:val="Paragraphedeliste"/>
        <w:numPr>
          <w:ilvl w:val="0"/>
          <w:numId w:val="2"/>
        </w:numPr>
        <w:spacing w:after="120"/>
        <w:jc w:val="both"/>
        <w:rPr>
          <w:sz w:val="24"/>
          <w:szCs w:val="24"/>
        </w:rPr>
      </w:pPr>
      <w:r w:rsidRPr="00E67BC1">
        <w:rPr>
          <w:sz w:val="24"/>
          <w:szCs w:val="24"/>
        </w:rPr>
        <w:t>Présenter la définition de l’addiction et demander aux élèves s’ils</w:t>
      </w:r>
      <w:r w:rsidR="00E67BC1">
        <w:rPr>
          <w:sz w:val="24"/>
          <w:szCs w:val="24"/>
        </w:rPr>
        <w:t xml:space="preserve"> ou elles</w:t>
      </w:r>
      <w:r w:rsidRPr="00E67BC1">
        <w:rPr>
          <w:sz w:val="24"/>
          <w:szCs w:val="24"/>
        </w:rPr>
        <w:t xml:space="preserve"> se considèrent </w:t>
      </w:r>
      <w:r w:rsidR="00E67BC1">
        <w:rPr>
          <w:sz w:val="24"/>
          <w:szCs w:val="24"/>
        </w:rPr>
        <w:t>dépendantes</w:t>
      </w:r>
      <w:r w:rsidRPr="00E67BC1">
        <w:rPr>
          <w:sz w:val="24"/>
          <w:szCs w:val="24"/>
        </w:rPr>
        <w:t xml:space="preserve"> </w:t>
      </w:r>
      <w:r w:rsidR="00E67BC1">
        <w:rPr>
          <w:sz w:val="24"/>
          <w:szCs w:val="24"/>
        </w:rPr>
        <w:t>de</w:t>
      </w:r>
      <w:r w:rsidRPr="00E67BC1">
        <w:rPr>
          <w:sz w:val="24"/>
          <w:szCs w:val="24"/>
        </w:rPr>
        <w:t xml:space="preserve"> leur </w:t>
      </w:r>
      <w:r w:rsidR="00E67BC1">
        <w:rPr>
          <w:sz w:val="24"/>
          <w:szCs w:val="24"/>
        </w:rPr>
        <w:t>téléphone</w:t>
      </w:r>
      <w:r w:rsidRPr="00E67BC1">
        <w:rPr>
          <w:sz w:val="24"/>
          <w:szCs w:val="24"/>
        </w:rPr>
        <w:t>.</w:t>
      </w:r>
    </w:p>
    <w:p w14:paraId="1E65CD67" w14:textId="77777777" w:rsidR="00E67BC1" w:rsidRDefault="00515380" w:rsidP="00E67BC1">
      <w:pPr>
        <w:pStyle w:val="Paragraphedeliste"/>
        <w:spacing w:after="120"/>
        <w:jc w:val="both"/>
        <w:rPr>
          <w:sz w:val="24"/>
          <w:szCs w:val="24"/>
        </w:rPr>
      </w:pPr>
      <w:r w:rsidRPr="00E67BC1">
        <w:rPr>
          <w:sz w:val="24"/>
          <w:szCs w:val="24"/>
        </w:rPr>
        <w:t xml:space="preserve">Exemple de </w:t>
      </w:r>
      <w:r w:rsidR="00E67BC1" w:rsidRPr="00E67BC1">
        <w:rPr>
          <w:sz w:val="24"/>
          <w:szCs w:val="24"/>
        </w:rPr>
        <w:t>définition :</w:t>
      </w:r>
      <w:r w:rsidRPr="00E67BC1">
        <w:rPr>
          <w:sz w:val="24"/>
          <w:szCs w:val="24"/>
        </w:rPr>
        <w:t xml:space="preserve"> L'</w:t>
      </w:r>
      <w:r w:rsidRPr="00E67BC1">
        <w:rPr>
          <w:b/>
          <w:bCs/>
          <w:sz w:val="24"/>
          <w:szCs w:val="24"/>
        </w:rPr>
        <w:t>addiction</w:t>
      </w:r>
      <w:r w:rsidRPr="00E67BC1">
        <w:rPr>
          <w:sz w:val="24"/>
          <w:szCs w:val="24"/>
        </w:rPr>
        <w:t xml:space="preserve">, </w:t>
      </w:r>
      <w:r w:rsidRPr="00E67BC1">
        <w:rPr>
          <w:i/>
          <w:iCs/>
          <w:sz w:val="24"/>
          <w:szCs w:val="24"/>
        </w:rPr>
        <w:t>dépendance</w:t>
      </w:r>
      <w:r w:rsidRPr="00E67BC1">
        <w:rPr>
          <w:sz w:val="24"/>
          <w:szCs w:val="24"/>
        </w:rPr>
        <w:t xml:space="preserve">, ou </w:t>
      </w:r>
      <w:r w:rsidRPr="00E67BC1">
        <w:rPr>
          <w:b/>
          <w:bCs/>
          <w:sz w:val="24"/>
          <w:szCs w:val="24"/>
        </w:rPr>
        <w:t>assuétude</w:t>
      </w:r>
      <w:r w:rsidRPr="00E67BC1">
        <w:rPr>
          <w:sz w:val="24"/>
          <w:szCs w:val="24"/>
        </w:rPr>
        <w:t>, est l'envie répétée et irrépressible de faire ou de consommer quelque chose en dépit de la motivation et des efforts du sujet pour s'y soustraire.</w:t>
      </w:r>
    </w:p>
    <w:p w14:paraId="4F44AD56" w14:textId="77777777" w:rsidR="00E67BC1" w:rsidRDefault="00515380" w:rsidP="00E67BC1">
      <w:pPr>
        <w:pStyle w:val="Paragraphedeliste"/>
        <w:numPr>
          <w:ilvl w:val="0"/>
          <w:numId w:val="2"/>
        </w:numPr>
        <w:spacing w:after="120"/>
        <w:jc w:val="both"/>
        <w:rPr>
          <w:sz w:val="24"/>
          <w:szCs w:val="24"/>
        </w:rPr>
      </w:pPr>
      <w:proofErr w:type="gramStart"/>
      <w:r w:rsidRPr="00E67BC1">
        <w:rPr>
          <w:b/>
          <w:bCs/>
          <w:sz w:val="24"/>
          <w:szCs w:val="24"/>
        </w:rPr>
        <w:t>Conclusion:</w:t>
      </w:r>
      <w:proofErr w:type="gramEnd"/>
      <w:r w:rsidRPr="00E67BC1">
        <w:rPr>
          <w:b/>
          <w:bCs/>
          <w:sz w:val="24"/>
          <w:szCs w:val="24"/>
        </w:rPr>
        <w:t xml:space="preserve"> </w:t>
      </w:r>
      <w:r w:rsidRPr="00E67BC1">
        <w:rPr>
          <w:sz w:val="24"/>
          <w:szCs w:val="24"/>
        </w:rPr>
        <w:t xml:space="preserve">Une fois cette séquence effectuée, il parait évident que les élèves auront conscience que pendant une partie de l’utilisation de leur </w:t>
      </w:r>
      <w:r w:rsidR="00E67BC1">
        <w:rPr>
          <w:sz w:val="24"/>
          <w:szCs w:val="24"/>
        </w:rPr>
        <w:t>téléphone</w:t>
      </w:r>
      <w:r w:rsidRPr="00E67BC1">
        <w:rPr>
          <w:sz w:val="24"/>
          <w:szCs w:val="24"/>
        </w:rPr>
        <w:t xml:space="preserve">, ils </w:t>
      </w:r>
      <w:r w:rsidR="00E67BC1">
        <w:rPr>
          <w:sz w:val="24"/>
          <w:szCs w:val="24"/>
        </w:rPr>
        <w:t xml:space="preserve">ou elles </w:t>
      </w:r>
      <w:r w:rsidRPr="00E67BC1">
        <w:rPr>
          <w:sz w:val="24"/>
          <w:szCs w:val="24"/>
        </w:rPr>
        <w:t xml:space="preserve">n’ont pas réellement un ressenti toujours positif. </w:t>
      </w:r>
      <w:r w:rsidR="00E67BC1">
        <w:rPr>
          <w:sz w:val="24"/>
          <w:szCs w:val="24"/>
        </w:rPr>
        <w:t>Que pourraient-ils ou elles alors faire pour limiter ce ressenti ?</w:t>
      </w:r>
    </w:p>
    <w:p w14:paraId="7117BAF1" w14:textId="77777777" w:rsidR="00E67BC1" w:rsidRDefault="00515380" w:rsidP="00E67BC1">
      <w:pPr>
        <w:pStyle w:val="Paragraphedeliste"/>
        <w:numPr>
          <w:ilvl w:val="0"/>
          <w:numId w:val="2"/>
        </w:numPr>
        <w:spacing w:after="120"/>
        <w:jc w:val="both"/>
        <w:rPr>
          <w:sz w:val="24"/>
          <w:szCs w:val="24"/>
        </w:rPr>
      </w:pPr>
      <w:r w:rsidRPr="00E67BC1">
        <w:rPr>
          <w:b/>
          <w:bCs/>
          <w:sz w:val="24"/>
          <w:szCs w:val="24"/>
        </w:rPr>
        <w:t xml:space="preserve">Prolongement </w:t>
      </w:r>
      <w:r w:rsidR="00E67BC1" w:rsidRPr="00E67BC1">
        <w:rPr>
          <w:b/>
          <w:bCs/>
          <w:sz w:val="24"/>
          <w:szCs w:val="24"/>
        </w:rPr>
        <w:t>possible :</w:t>
      </w:r>
      <w:r w:rsidRPr="00E67BC1">
        <w:rPr>
          <w:b/>
          <w:bCs/>
          <w:sz w:val="24"/>
          <w:szCs w:val="24"/>
        </w:rPr>
        <w:t xml:space="preserve"> </w:t>
      </w:r>
      <w:r w:rsidRPr="00E67BC1">
        <w:rPr>
          <w:sz w:val="24"/>
          <w:szCs w:val="24"/>
        </w:rPr>
        <w:t xml:space="preserve">Que pourraient-ils </w:t>
      </w:r>
      <w:r w:rsidR="00E67BC1">
        <w:rPr>
          <w:sz w:val="24"/>
          <w:szCs w:val="24"/>
        </w:rPr>
        <w:t xml:space="preserve">ou elles </w:t>
      </w:r>
      <w:r w:rsidRPr="00E67BC1">
        <w:rPr>
          <w:sz w:val="24"/>
          <w:szCs w:val="24"/>
        </w:rPr>
        <w:t xml:space="preserve">faire de leur temps gagné sur le </w:t>
      </w:r>
      <w:r w:rsidR="00E67BC1">
        <w:rPr>
          <w:sz w:val="24"/>
          <w:szCs w:val="24"/>
        </w:rPr>
        <w:t>téléphone ?</w:t>
      </w:r>
    </w:p>
    <w:p w14:paraId="34FD7E7E" w14:textId="77777777" w:rsidR="00E67BC1" w:rsidRDefault="00E67BC1" w:rsidP="00E67BC1">
      <w:pPr>
        <w:pStyle w:val="Paragraphedeliste"/>
        <w:numPr>
          <w:ilvl w:val="0"/>
          <w:numId w:val="2"/>
        </w:numPr>
        <w:spacing w:after="120"/>
        <w:contextualSpacing w:val="0"/>
        <w:jc w:val="both"/>
        <w:rPr>
          <w:sz w:val="24"/>
          <w:szCs w:val="24"/>
        </w:rPr>
      </w:pPr>
      <w:r>
        <w:rPr>
          <w:sz w:val="24"/>
          <w:szCs w:val="24"/>
        </w:rPr>
        <w:t>Les services et applications qui sont à l’origine de sentiments négatifs sont habituellement ceux qui sont construits dans le but de capter au maximum l’attention des usagères et usagers.</w:t>
      </w:r>
    </w:p>
    <w:p w14:paraId="7BEA73D3" w14:textId="77777777" w:rsidR="00E67BC1" w:rsidRDefault="00E67BC1" w:rsidP="00E67BC1">
      <w:pPr>
        <w:pStyle w:val="Paragraphedeliste"/>
        <w:spacing w:after="120"/>
        <w:contextualSpacing w:val="0"/>
        <w:jc w:val="both"/>
        <w:rPr>
          <w:sz w:val="24"/>
          <w:szCs w:val="24"/>
        </w:rPr>
      </w:pPr>
      <w:r w:rsidRPr="00FB25CA">
        <w:rPr>
          <w:sz w:val="24"/>
          <w:szCs w:val="24"/>
        </w:rPr>
        <w:t xml:space="preserve">Exemple : </w:t>
      </w:r>
      <w:proofErr w:type="spellStart"/>
      <w:r w:rsidRPr="00FB25CA">
        <w:rPr>
          <w:sz w:val="24"/>
          <w:szCs w:val="24"/>
        </w:rPr>
        <w:t>Tiktok</w:t>
      </w:r>
      <w:proofErr w:type="spellEnd"/>
      <w:r w:rsidRPr="00FB25CA">
        <w:rPr>
          <w:sz w:val="24"/>
          <w:szCs w:val="24"/>
        </w:rPr>
        <w:t xml:space="preserve">, Instagram ou YouTube sont des exemples de programmes (parmi de nombreux autres) qui favorisent un comportement addictif en proposant continuellement un contenu </w:t>
      </w:r>
      <w:r>
        <w:rPr>
          <w:sz w:val="24"/>
          <w:szCs w:val="24"/>
        </w:rPr>
        <w:t>personnalisé en fonction du profil de</w:t>
      </w:r>
      <w:r w:rsidRPr="00FB25CA">
        <w:rPr>
          <w:sz w:val="24"/>
          <w:szCs w:val="24"/>
        </w:rPr>
        <w:t xml:space="preserve"> l’</w:t>
      </w:r>
      <w:proofErr w:type="spellStart"/>
      <w:r w:rsidRPr="00FB25CA">
        <w:rPr>
          <w:sz w:val="24"/>
          <w:szCs w:val="24"/>
        </w:rPr>
        <w:t>utilisateur</w:t>
      </w:r>
      <w:r>
        <w:rPr>
          <w:sz w:val="24"/>
          <w:szCs w:val="24"/>
        </w:rPr>
        <w:t>·trice</w:t>
      </w:r>
      <w:proofErr w:type="spellEnd"/>
      <w:r w:rsidRPr="00FB25CA">
        <w:rPr>
          <w:sz w:val="24"/>
          <w:szCs w:val="24"/>
        </w:rPr>
        <w:t>.</w:t>
      </w:r>
    </w:p>
    <w:p w14:paraId="4AAD6E34" w14:textId="21713646" w:rsidR="00BF286E" w:rsidRPr="00E67BC1" w:rsidRDefault="00E67BC1" w:rsidP="00E67BC1">
      <w:pPr>
        <w:pStyle w:val="Paragraphedeliste"/>
        <w:numPr>
          <w:ilvl w:val="0"/>
          <w:numId w:val="2"/>
        </w:numPr>
        <w:spacing w:after="120"/>
        <w:contextualSpacing w:val="0"/>
        <w:jc w:val="both"/>
        <w:rPr>
          <w:sz w:val="24"/>
          <w:szCs w:val="24"/>
        </w:rPr>
      </w:pPr>
      <w:r w:rsidRPr="00FB25CA">
        <w:rPr>
          <w:sz w:val="24"/>
          <w:szCs w:val="24"/>
        </w:rPr>
        <w:t>Etant donné l’importance que prennent les écrans dans nos vies, il serait intéressant de nous questionner aussi sur notre temps de sommeil et sur sa qualité.</w:t>
      </w:r>
      <w:r>
        <w:rPr>
          <w:sz w:val="24"/>
          <w:szCs w:val="24"/>
        </w:rPr>
        <w:t xml:space="preserve"> Quels effets sur le sommeil ? Quels effets sur la santé, sur l’humeur ou encore sur l’énergie disponible pendant la journée ?</w:t>
      </w:r>
    </w:p>
    <w:sectPr w:rsidR="00BF286E" w:rsidRPr="00E67BC1">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214F61" w14:textId="77777777" w:rsidR="009D48B6" w:rsidRDefault="009D48B6" w:rsidP="00E64B31">
      <w:pPr>
        <w:spacing w:after="0" w:line="240" w:lineRule="auto"/>
      </w:pPr>
      <w:r>
        <w:separator/>
      </w:r>
    </w:p>
  </w:endnote>
  <w:endnote w:type="continuationSeparator" w:id="0">
    <w:p w14:paraId="08C77F1B" w14:textId="77777777" w:rsidR="009D48B6" w:rsidRDefault="009D48B6" w:rsidP="00E64B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ajorHAnsi" w:eastAsiaTheme="majorEastAsia" w:hAnsiTheme="majorHAnsi" w:cstheme="majorBidi"/>
      </w:rPr>
      <w:id w:val="1687090343"/>
      <w:docPartObj>
        <w:docPartGallery w:val="Page Numbers (Bottom of Page)"/>
        <w:docPartUnique/>
      </w:docPartObj>
    </w:sdtPr>
    <w:sdtContent>
      <w:sdt>
        <w:sdtPr>
          <w:rPr>
            <w:rFonts w:asciiTheme="majorHAnsi" w:eastAsiaTheme="majorEastAsia" w:hAnsiTheme="majorHAnsi" w:cstheme="majorBidi"/>
          </w:rPr>
          <w:id w:val="1806425445"/>
        </w:sdtPr>
        <w:sdtContent>
          <w:p w14:paraId="3FA76A81" w14:textId="06FEC7BC" w:rsidR="00E64B31" w:rsidRDefault="00E64B31">
            <w:pPr>
              <w:rPr>
                <w:rFonts w:asciiTheme="majorHAnsi" w:eastAsiaTheme="majorEastAsia" w:hAnsiTheme="majorHAnsi" w:cstheme="majorBidi"/>
              </w:rPr>
            </w:pPr>
            <w:r>
              <w:rPr>
                <w:rFonts w:asciiTheme="majorHAnsi" w:eastAsiaTheme="majorEastAsia" w:hAnsiTheme="majorHAnsi" w:cstheme="majorBidi"/>
                <w:noProof/>
              </w:rPr>
              <mc:AlternateContent>
                <mc:Choice Requires="wps">
                  <w:drawing>
                    <wp:anchor distT="0" distB="0" distL="114300" distR="114300" simplePos="0" relativeHeight="251659264" behindDoc="0" locked="0" layoutInCell="1" allowOverlap="1" wp14:anchorId="24E40AD2" wp14:editId="2D4A5D74">
                      <wp:simplePos x="0" y="0"/>
                      <wp:positionH relativeFrom="margin">
                        <wp:align>center</wp:align>
                      </wp:positionH>
                      <wp:positionV relativeFrom="bottomMargin">
                        <wp:align>center</wp:align>
                      </wp:positionV>
                      <wp:extent cx="626745" cy="626745"/>
                      <wp:effectExtent l="0" t="0" r="1905" b="1905"/>
                      <wp:wrapNone/>
                      <wp:docPr id="492433396" name="Ellips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 cy="626745"/>
                              </a:xfrm>
                              <a:prstGeom prst="ellipse">
                                <a:avLst/>
                              </a:prstGeom>
                              <a:solidFill>
                                <a:schemeClr val="accent5">
                                  <a:lumMod val="50000"/>
                                </a:schemeClr>
                              </a:solidFill>
                              <a:ln>
                                <a:noFill/>
                              </a:ln>
                            </wps:spPr>
                            <wps:txbx>
                              <w:txbxContent>
                                <w:p w14:paraId="5B7FD57B" w14:textId="77777777" w:rsidR="00E64B31" w:rsidRDefault="00E64B31">
                                  <w:pPr>
                                    <w:pStyle w:val="Pieddepage"/>
                                    <w:jc w:val="center"/>
                                    <w:rPr>
                                      <w:b/>
                                      <w:bCs/>
                                      <w:color w:val="FFFFFF" w:themeColor="background1"/>
                                      <w:sz w:val="32"/>
                                      <w:szCs w:val="32"/>
                                    </w:rPr>
                                  </w:pPr>
                                  <w:r>
                                    <w:fldChar w:fldCharType="begin"/>
                                  </w:r>
                                  <w:r>
                                    <w:instrText>PAGE    \* MERGEFORMAT</w:instrText>
                                  </w:r>
                                  <w:r>
                                    <w:fldChar w:fldCharType="separate"/>
                                  </w:r>
                                  <w:r>
                                    <w:rPr>
                                      <w:b/>
                                      <w:bCs/>
                                      <w:color w:val="FFFFFF" w:themeColor="background1"/>
                                      <w:sz w:val="32"/>
                                      <w:szCs w:val="32"/>
                                      <w:lang w:val="fr-FR"/>
                                    </w:rPr>
                                    <w:t>2</w:t>
                                  </w:r>
                                  <w:r>
                                    <w:rPr>
                                      <w:b/>
                                      <w:bCs/>
                                      <w:color w:val="FFFFFF" w:themeColor="background1"/>
                                      <w:sz w:val="32"/>
                                      <w:szCs w:val="32"/>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24E40AD2" id="Ellipse 1" o:spid="_x0000_s1026" style="position:absolute;margin-left:0;margin-top:0;width:49.35pt;height:49.3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" fillcolor="#4f1548 [1608]" stroked="f">
                      <v:textbox>
                        <w:txbxContent>
                          <w:p w14:paraId="5B7FD57B" w14:textId="77777777" w:rsidR="00E64B31" w:rsidRDefault="00E64B31">
                            <w:pPr>
                              <w:pStyle w:val="Pieddepage"/>
                              <w:jc w:val="center"/>
                              <w:rPr>
                                <w:b/>
                                <w:bCs/>
                                <w:color w:val="FFFFFF" w:themeColor="background1"/>
                                <w:sz w:val="32"/>
                                <w:szCs w:val="32"/>
                              </w:rPr>
                            </w:pPr>
                            <w:r>
                              <w:fldChar w:fldCharType="begin"/>
                            </w:r>
                            <w:r>
                              <w:instrText>PAGE    \* MERGEFORMAT</w:instrText>
                            </w:r>
                            <w:r>
                              <w:fldChar w:fldCharType="separate"/>
                            </w:r>
                            <w:r>
                              <w:rPr>
                                <w:b/>
                                <w:bCs/>
                                <w:color w:val="FFFFFF" w:themeColor="background1"/>
                                <w:sz w:val="32"/>
                                <w:szCs w:val="32"/>
                                <w:lang w:val="fr-FR"/>
                              </w:rPr>
                              <w:t>2</w:t>
                            </w:r>
                            <w:r>
                              <w:rPr>
                                <w:b/>
                                <w:bCs/>
                                <w:color w:val="FFFFFF" w:themeColor="background1"/>
                                <w:sz w:val="32"/>
                                <w:szCs w:val="32"/>
                              </w:rPr>
                              <w:fldChar w:fldCharType="end"/>
                            </w:r>
                          </w:p>
                        </w:txbxContent>
                      </v:textbox>
                      <w10:wrap anchorx="margin" anchory="margin"/>
                    </v:oval>
                  </w:pict>
                </mc:Fallback>
              </mc:AlternateContent>
            </w:r>
          </w:p>
        </w:sdtContent>
      </w:sdt>
    </w:sdtContent>
  </w:sdt>
  <w:p w14:paraId="6DEA7C14" w14:textId="77777777" w:rsidR="00E64B31" w:rsidRDefault="00E64B3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AE71EF" w14:textId="77777777" w:rsidR="009D48B6" w:rsidRDefault="009D48B6" w:rsidP="00E64B31">
      <w:pPr>
        <w:spacing w:after="0" w:line="240" w:lineRule="auto"/>
      </w:pPr>
      <w:r>
        <w:separator/>
      </w:r>
    </w:p>
  </w:footnote>
  <w:footnote w:type="continuationSeparator" w:id="0">
    <w:p w14:paraId="75317DE4" w14:textId="77777777" w:rsidR="009D48B6" w:rsidRDefault="009D48B6" w:rsidP="00E64B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E95458" w14:textId="660E8421" w:rsidR="00EC314C" w:rsidRDefault="00EC314C">
    <w:pPr>
      <w:pStyle w:val="En-tte"/>
    </w:pPr>
    <w:r>
      <w:ptab w:relativeTo="margin" w:alignment="center" w:leader="none"/>
    </w:r>
    <w:r>
      <w:ptab w:relativeTo="margin" w:alignment="right" w:leader="none"/>
    </w:r>
    <w:r>
      <w:t>Julien Keiser – CEC André-Chavanne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EEE09C8"/>
    <w:multiLevelType w:val="hybridMultilevel"/>
    <w:tmpl w:val="B34ACFB4"/>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34F30508"/>
    <w:multiLevelType w:val="hybridMultilevel"/>
    <w:tmpl w:val="199A7F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05310525">
    <w:abstractNumId w:val="0"/>
  </w:num>
  <w:num w:numId="2" w16cid:durableId="6918828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380"/>
    <w:rsid w:val="001A25A6"/>
    <w:rsid w:val="00515380"/>
    <w:rsid w:val="00590666"/>
    <w:rsid w:val="00841CA8"/>
    <w:rsid w:val="009D48B6"/>
    <w:rsid w:val="00B13992"/>
    <w:rsid w:val="00BF286E"/>
    <w:rsid w:val="00E64B31"/>
    <w:rsid w:val="00E67BC1"/>
    <w:rsid w:val="00EC314C"/>
    <w:rsid w:val="00FB25CA"/>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9A4C09"/>
  <w15:chartTrackingRefBased/>
  <w15:docId w15:val="{0C71EB7B-353B-49EF-AF27-055328548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153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153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1538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1538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1538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1538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1538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1538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1538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1538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1538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1538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1538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1538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1538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1538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1538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15380"/>
    <w:rPr>
      <w:rFonts w:eastAsiaTheme="majorEastAsia" w:cstheme="majorBidi"/>
      <w:color w:val="272727" w:themeColor="text1" w:themeTint="D8"/>
    </w:rPr>
  </w:style>
  <w:style w:type="paragraph" w:styleId="Titre">
    <w:name w:val="Title"/>
    <w:basedOn w:val="Normal"/>
    <w:next w:val="Normal"/>
    <w:link w:val="TitreCar"/>
    <w:uiPriority w:val="10"/>
    <w:qFormat/>
    <w:rsid w:val="005153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1538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1538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1538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15380"/>
    <w:pPr>
      <w:spacing w:before="160"/>
      <w:jc w:val="center"/>
    </w:pPr>
    <w:rPr>
      <w:i/>
      <w:iCs/>
      <w:color w:val="404040" w:themeColor="text1" w:themeTint="BF"/>
    </w:rPr>
  </w:style>
  <w:style w:type="character" w:customStyle="1" w:styleId="CitationCar">
    <w:name w:val="Citation Car"/>
    <w:basedOn w:val="Policepardfaut"/>
    <w:link w:val="Citation"/>
    <w:uiPriority w:val="29"/>
    <w:rsid w:val="00515380"/>
    <w:rPr>
      <w:i/>
      <w:iCs/>
      <w:color w:val="404040" w:themeColor="text1" w:themeTint="BF"/>
    </w:rPr>
  </w:style>
  <w:style w:type="paragraph" w:styleId="Paragraphedeliste">
    <w:name w:val="List Paragraph"/>
    <w:basedOn w:val="Normal"/>
    <w:uiPriority w:val="34"/>
    <w:qFormat/>
    <w:rsid w:val="00515380"/>
    <w:pPr>
      <w:ind w:left="720"/>
      <w:contextualSpacing/>
    </w:pPr>
  </w:style>
  <w:style w:type="character" w:styleId="Accentuationintense">
    <w:name w:val="Intense Emphasis"/>
    <w:basedOn w:val="Policepardfaut"/>
    <w:uiPriority w:val="21"/>
    <w:qFormat/>
    <w:rsid w:val="00515380"/>
    <w:rPr>
      <w:i/>
      <w:iCs/>
      <w:color w:val="0F4761" w:themeColor="accent1" w:themeShade="BF"/>
    </w:rPr>
  </w:style>
  <w:style w:type="paragraph" w:styleId="Citationintense">
    <w:name w:val="Intense Quote"/>
    <w:basedOn w:val="Normal"/>
    <w:next w:val="Normal"/>
    <w:link w:val="CitationintenseCar"/>
    <w:uiPriority w:val="30"/>
    <w:qFormat/>
    <w:rsid w:val="005153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15380"/>
    <w:rPr>
      <w:i/>
      <w:iCs/>
      <w:color w:val="0F4761" w:themeColor="accent1" w:themeShade="BF"/>
    </w:rPr>
  </w:style>
  <w:style w:type="character" w:styleId="Rfrenceintense">
    <w:name w:val="Intense Reference"/>
    <w:basedOn w:val="Policepardfaut"/>
    <w:uiPriority w:val="32"/>
    <w:qFormat/>
    <w:rsid w:val="00515380"/>
    <w:rPr>
      <w:b/>
      <w:bCs/>
      <w:smallCaps/>
      <w:color w:val="0F4761" w:themeColor="accent1" w:themeShade="BF"/>
      <w:spacing w:val="5"/>
    </w:rPr>
  </w:style>
  <w:style w:type="paragraph" w:styleId="En-tte">
    <w:name w:val="header"/>
    <w:basedOn w:val="Normal"/>
    <w:link w:val="En-tteCar"/>
    <w:uiPriority w:val="99"/>
    <w:unhideWhenUsed/>
    <w:rsid w:val="00E64B31"/>
    <w:pPr>
      <w:tabs>
        <w:tab w:val="center" w:pos="4536"/>
        <w:tab w:val="right" w:pos="9072"/>
      </w:tabs>
      <w:spacing w:after="0" w:line="240" w:lineRule="auto"/>
    </w:pPr>
  </w:style>
  <w:style w:type="character" w:customStyle="1" w:styleId="En-tteCar">
    <w:name w:val="En-tête Car"/>
    <w:basedOn w:val="Policepardfaut"/>
    <w:link w:val="En-tte"/>
    <w:uiPriority w:val="99"/>
    <w:rsid w:val="00E64B31"/>
  </w:style>
  <w:style w:type="paragraph" w:styleId="Pieddepage">
    <w:name w:val="footer"/>
    <w:basedOn w:val="Normal"/>
    <w:link w:val="PieddepageCar"/>
    <w:uiPriority w:val="99"/>
    <w:unhideWhenUsed/>
    <w:rsid w:val="00E64B3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64B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1053</Words>
  <Characters>5796</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Vanoncini Eric</dc:creator>
  <cp:keywords/>
  <dc:description/>
  <cp:lastModifiedBy>Vanoncini Eric</cp:lastModifiedBy>
  <cp:revision>3</cp:revision>
  <dcterms:created xsi:type="dcterms:W3CDTF">2024-09-16T07:07:00Z</dcterms:created>
  <dcterms:modified xsi:type="dcterms:W3CDTF">2024-10-08T09:22:00Z</dcterms:modified>
</cp:coreProperties>
</file>