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s A"/>
        <w:jc w:val="center"/>
        <w:rPr>
          <w:rFonts w:ascii="Garamond" w:cs="Garamond" w:hAnsi="Garamond" w:eastAsia="Garamond"/>
          <w:color w:val="262626"/>
          <w:u w:color="262626"/>
        </w:rPr>
      </w:pPr>
      <w:r>
        <w:rPr>
          <w:rFonts w:ascii="Times" w:hAnsi="Times"/>
          <w:b w:val="1"/>
          <w:bCs w:val="1"/>
          <w:sz w:val="26"/>
          <w:szCs w:val="26"/>
          <w:u w:val="single"/>
          <w:rtl w:val="0"/>
          <w:lang w:val="fr-FR"/>
        </w:rPr>
        <w:t>Vente d</w:t>
      </w:r>
      <w:r>
        <w:rPr>
          <w:rFonts w:ascii="Times" w:hAnsi="Times" w:hint="default"/>
          <w:b w:val="1"/>
          <w:bCs w:val="1"/>
          <w:sz w:val="26"/>
          <w:szCs w:val="26"/>
          <w:u w:val="single"/>
          <w:rtl w:val="0"/>
          <w:lang w:val="fr-FR"/>
        </w:rPr>
        <w:t>’</w:t>
      </w:r>
      <w:r>
        <w:rPr>
          <w:rFonts w:ascii="Times" w:hAnsi="Times"/>
          <w:b w:val="1"/>
          <w:bCs w:val="1"/>
          <w:sz w:val="26"/>
          <w:szCs w:val="26"/>
          <w:u w:val="single"/>
          <w:rtl w:val="0"/>
          <w:lang w:val="fr-FR"/>
        </w:rPr>
        <w:t>esclaves, Charleston, 1769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Garamond" w:cs="Garamond" w:hAnsi="Garamond" w:eastAsia="Garamond"/>
          <w:color w:val="262626"/>
          <w:u w:color="262626"/>
        </w:rPr>
      </w:pPr>
      <w:r>
        <w:rPr>
          <w:rFonts w:ascii="Garamond" w:cs="Garamond" w:hAnsi="Garamond" w:eastAsia="Garamond"/>
          <w:color w:val="262626"/>
          <w:u w:color="2626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margin">
              <wp:posOffset>604547</wp:posOffset>
            </wp:positionH>
            <wp:positionV relativeFrom="line">
              <wp:posOffset>304709</wp:posOffset>
            </wp:positionV>
            <wp:extent cx="4894525" cy="7142554"/>
            <wp:effectExtent l="0" t="0" r="0" b="0"/>
            <wp:wrapTopAndBottom distT="0" dist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4525" cy="714255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</w:pPr>
      <w:r>
        <w:rPr>
          <w:rStyle w:val="Hyperlink.0"/>
          <w:rFonts w:ascii="Garamond" w:cs="Garamond" w:hAnsi="Garamond" w:eastAsia="Garamond"/>
        </w:rPr>
        <w:fldChar w:fldCharType="begin" w:fldLock="0"/>
      </w:r>
      <w:r>
        <w:rPr>
          <w:rStyle w:val="Hyperlink.0"/>
          <w:rFonts w:ascii="Garamond" w:cs="Garamond" w:hAnsi="Garamond" w:eastAsia="Garamond"/>
        </w:rPr>
        <w:instrText xml:space="preserve"> HYPERLINK "https://upload.wikimedia.org/wikipedia/commons/1/16/Slave_Auction_Ad.jpg"</w:instrText>
      </w:r>
      <w:r>
        <w:rPr>
          <w:rStyle w:val="Hyperlink.0"/>
          <w:rFonts w:ascii="Garamond" w:cs="Garamond" w:hAnsi="Garamond" w:eastAsia="Garamond"/>
        </w:rPr>
        <w:fldChar w:fldCharType="separate" w:fldLock="0"/>
      </w:r>
      <w:r>
        <w:rPr>
          <w:rStyle w:val="Hyperlink.0"/>
          <w:rFonts w:ascii="Garamond" w:cs="Cambria" w:hAnsi="Garamond" w:eastAsia="Cambria"/>
          <w:rtl w:val="0"/>
          <w:lang w:val="en-US"/>
        </w:rPr>
        <w:t>https://upload.wikimedia.org/wikipedia/commons/1/16/Slave_Auction_Ad.jpg</w:t>
      </w:r>
      <w:r>
        <w:rPr>
          <w:rFonts w:ascii="Cambria" w:cs="Cambria" w:hAnsi="Cambria" w:eastAsia="Cambria"/>
        </w:rPr>
        <w:fldChar w:fldCharType="end" w:fldLock="0"/>
      </w:r>
      <w:r>
        <w:rPr>
          <w:rFonts w:ascii="Garamond" w:cs="Garamond" w:hAnsi="Garamond" w:eastAsia="Garamond"/>
          <w:color w:val="262626"/>
          <w:u w:color="262626"/>
        </w:rPr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Times">
    <w:charset w:val="00"/>
    <w:family w:val="roman"/>
    <w:pitch w:val="default"/>
  </w:font>
  <w:font w:name="Garamond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En-tête, bas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En-tête, bas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bas de page">
    <w:name w:val="En-tête"/>
    <w:next w:val="En-tête, bas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Corps A">
    <w:name w:val="Corps A"/>
    <w:next w:val="Corps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fr-FR"/>
    </w:rPr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character" w:styleId="Lien">
    <w:name w:val="Lien"/>
    <w:rPr>
      <w:color w:val="0000ff"/>
      <w:u w:val="single" w:color="0000ff"/>
    </w:rPr>
  </w:style>
  <w:style w:type="character" w:styleId="Hyperlink.0">
    <w:name w:val="Hyperlink.0"/>
    <w:basedOn w:val="Lien"/>
    <w:next w:val="Hyperlink.0"/>
    <w:rPr>
      <w:rFonts w:ascii="Garamond" w:cs="Garamond" w:hAnsi="Garamond" w:eastAsia="Garamond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